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B3" w:rsidRPr="003A5175" w:rsidRDefault="00361C73" w:rsidP="00D83CB3">
      <w:pPr>
        <w:bidi/>
        <w:spacing w:line="360" w:lineRule="auto"/>
        <w:jc w:val="center"/>
        <w:rPr>
          <w:rFonts w:ascii="Times" w:hAnsi="Times" w:cs="B Mitra"/>
          <w:b/>
          <w:bCs/>
          <w:sz w:val="32"/>
          <w:szCs w:val="32"/>
          <w:rtl/>
          <w:lang w:bidi="fa-IR"/>
        </w:rPr>
      </w:pPr>
      <w:bookmarkStart w:id="0" w:name="_GoBack"/>
      <w:r w:rsidRPr="003A5175">
        <w:rPr>
          <w:rFonts w:ascii="Times" w:hAnsi="Times" w:cs="B Zar"/>
          <w:noProof/>
        </w:rPr>
        <w:drawing>
          <wp:inline distT="0" distB="0" distL="0" distR="0" wp14:anchorId="6E69A7EF" wp14:editId="665C7907">
            <wp:extent cx="1038225" cy="813155"/>
            <wp:effectExtent l="0" t="0" r="0" b="6350"/>
            <wp:docPr id="1" name="Picture 1" descr="D:\Arm\Arm-I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\Arm-IN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30" cy="82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4132" w:rsidRPr="003A5175" w:rsidRDefault="00D83CB3" w:rsidP="00D83CB3">
      <w:pPr>
        <w:bidi/>
        <w:spacing w:line="360" w:lineRule="auto"/>
        <w:jc w:val="center"/>
        <w:rPr>
          <w:rFonts w:ascii="Times" w:hAnsi="Times" w:cs="B Mitra"/>
          <w:b/>
          <w:bCs/>
          <w:sz w:val="24"/>
          <w:szCs w:val="28"/>
          <w:u w:val="single"/>
          <w:lang w:bidi="fa-IR"/>
        </w:rPr>
      </w:pPr>
      <w:r w:rsidRPr="003A5175">
        <w:rPr>
          <w:rFonts w:ascii="Times" w:hAnsi="Times" w:cs="B Mitra" w:hint="cs"/>
          <w:b/>
          <w:bCs/>
          <w:sz w:val="24"/>
          <w:szCs w:val="28"/>
          <w:u w:val="single"/>
          <w:rtl/>
          <w:lang w:bidi="fa-IR"/>
        </w:rPr>
        <w:t xml:space="preserve">طرح </w:t>
      </w:r>
      <w:r w:rsidR="00954132" w:rsidRPr="003A5175">
        <w:rPr>
          <w:rFonts w:ascii="Times" w:hAnsi="Times" w:cs="B Mitra" w:hint="cs"/>
          <w:b/>
          <w:bCs/>
          <w:sz w:val="24"/>
          <w:szCs w:val="28"/>
          <w:u w:val="single"/>
          <w:rtl/>
          <w:lang w:bidi="fa-IR"/>
        </w:rPr>
        <w:t>سنتز مواد اولیه</w:t>
      </w:r>
      <w:r w:rsidR="00F76926" w:rsidRPr="003A5175">
        <w:rPr>
          <w:rFonts w:ascii="Times" w:hAnsi="Times" w:cs="B Mitra" w:hint="cs"/>
          <w:b/>
          <w:bCs/>
          <w:sz w:val="24"/>
          <w:szCs w:val="28"/>
          <w:u w:val="single"/>
          <w:rtl/>
          <w:lang w:bidi="fa-IR"/>
        </w:rPr>
        <w:t xml:space="preserve"> رادیوداروها</w:t>
      </w:r>
    </w:p>
    <w:p w:rsidR="00442E52" w:rsidRPr="003A5175" w:rsidRDefault="00442E52" w:rsidP="00F76926">
      <w:pPr>
        <w:bidi/>
        <w:spacing w:line="360" w:lineRule="auto"/>
        <w:rPr>
          <w:rFonts w:ascii="Times" w:hAnsi="Times" w:cs="B Mitra"/>
          <w:b/>
          <w:bCs/>
          <w:sz w:val="24"/>
          <w:szCs w:val="28"/>
          <w:rtl/>
        </w:rPr>
      </w:pPr>
      <w:r w:rsidRPr="003A5175">
        <w:rPr>
          <w:rFonts w:ascii="Times" w:hAnsi="Times" w:cs="B Mitra" w:hint="cs"/>
          <w:b/>
          <w:bCs/>
          <w:sz w:val="24"/>
          <w:szCs w:val="28"/>
          <w:rtl/>
        </w:rPr>
        <w:t xml:space="preserve">1- سنتز </w:t>
      </w:r>
      <w:r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t xml:space="preserve">مشتقات پپتید </w:t>
      </w:r>
      <w:r w:rsidRPr="003A5175">
        <w:rPr>
          <w:rFonts w:ascii="Times" w:eastAsia="MS PGothic" w:hAnsi="Times" w:cs="B Mitra"/>
          <w:b/>
          <w:bCs/>
          <w:sz w:val="24"/>
          <w:szCs w:val="24"/>
        </w:rPr>
        <w:t>RGD</w:t>
      </w:r>
      <w:r w:rsidRPr="003A5175">
        <w:rPr>
          <w:rFonts w:ascii="Times" w:hAnsi="Times" w:cs="B Mitra" w:hint="cs"/>
          <w:b/>
          <w:bCs/>
          <w:szCs w:val="24"/>
          <w:rtl/>
          <w:lang w:bidi="fa-IR"/>
        </w:rPr>
        <w:t xml:space="preserve"> </w:t>
      </w:r>
      <w:r w:rsidRPr="003A5175">
        <w:rPr>
          <w:rFonts w:ascii="Times" w:hAnsi="Times" w:cs="B Mitra" w:hint="cs"/>
          <w:b/>
          <w:bCs/>
          <w:sz w:val="24"/>
          <w:szCs w:val="28"/>
          <w:rtl/>
          <w:lang w:bidi="fa-IR"/>
        </w:rPr>
        <w:t>با خلوص بالا</w:t>
      </w:r>
    </w:p>
    <w:p w:rsidR="00442E52" w:rsidRPr="003A5175" w:rsidRDefault="00442E52" w:rsidP="00442E52">
      <w:pPr>
        <w:bidi/>
        <w:spacing w:line="360" w:lineRule="auto"/>
        <w:jc w:val="both"/>
        <w:rPr>
          <w:rFonts w:ascii="Times" w:hAnsi="Times" w:cs="B Mitra"/>
          <w:sz w:val="24"/>
          <w:szCs w:val="28"/>
        </w:rPr>
      </w:pPr>
      <w:r w:rsidRPr="003A5175">
        <w:rPr>
          <w:rFonts w:ascii="Times" w:hAnsi="Times" w:cs="B Mitra" w:hint="cs"/>
          <w:sz w:val="24"/>
          <w:szCs w:val="28"/>
          <w:rtl/>
          <w:lang w:bidi="fa-IR"/>
        </w:rPr>
        <w:t xml:space="preserve"> (</w:t>
      </w:r>
      <w:r w:rsidRPr="003A5175">
        <w:rPr>
          <w:rFonts w:ascii="Times" w:hAnsi="Times" w:cs="B Mitra"/>
          <w:sz w:val="24"/>
          <w:szCs w:val="28"/>
        </w:rPr>
        <w:t>Arginine-Glycine-Aspartic Acid</w:t>
      </w:r>
      <w:r w:rsidRPr="003A5175">
        <w:rPr>
          <w:rFonts w:ascii="Times" w:hAnsi="Times" w:cs="B Mitra" w:hint="cs"/>
          <w:sz w:val="24"/>
          <w:szCs w:val="28"/>
          <w:rtl/>
          <w:lang w:bidi="fa-IR"/>
        </w:rPr>
        <w:t xml:space="preserve">) </w:t>
      </w:r>
      <w:r w:rsidRPr="003A5175">
        <w:rPr>
          <w:rFonts w:ascii="Times" w:hAnsi="Times" w:cs="B Mitra"/>
          <w:sz w:val="24"/>
          <w:szCs w:val="28"/>
        </w:rPr>
        <w:t>RGD</w:t>
      </w:r>
      <w:r w:rsidRPr="003A5175">
        <w:rPr>
          <w:rFonts w:ascii="Times" w:hAnsi="Times" w:cs="B Mitra" w:hint="cs"/>
          <w:sz w:val="24"/>
          <w:szCs w:val="28"/>
          <w:rtl/>
          <w:lang w:bidi="fa-IR"/>
        </w:rPr>
        <w:t xml:space="preserve"> پپتیدی سه اسید آمینه</w:t>
      </w:r>
      <w:r w:rsidRPr="003A5175">
        <w:rPr>
          <w:rFonts w:ascii="Times" w:hAnsi="Times" w:cs="B Mitra"/>
          <w:sz w:val="24"/>
          <w:szCs w:val="28"/>
          <w:rtl/>
          <w:lang w:bidi="fa-IR"/>
        </w:rPr>
        <w:softHyphen/>
      </w:r>
      <w:r w:rsidRPr="003A5175">
        <w:rPr>
          <w:rFonts w:ascii="Times" w:hAnsi="Times" w:cs="B Mitra" w:hint="cs"/>
          <w:sz w:val="24"/>
          <w:szCs w:val="28"/>
          <w:rtl/>
          <w:lang w:bidi="fa-IR"/>
        </w:rPr>
        <w:t>ای است که نقش مهمی در اتصال به ماتریس خارج سلولی بازی می</w:t>
      </w:r>
      <w:r w:rsidRPr="003A5175">
        <w:rPr>
          <w:rFonts w:ascii="Times" w:hAnsi="Times" w:cs="B Mitra" w:hint="cs"/>
          <w:sz w:val="24"/>
          <w:szCs w:val="28"/>
          <w:rtl/>
          <w:lang w:bidi="fa-IR"/>
        </w:rPr>
        <w:softHyphen/>
        <w:t xml:space="preserve">کند. 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نام شیمیایی این ترکیب </w:t>
      </w:r>
    </w:p>
    <w:p w:rsidR="00442E52" w:rsidRPr="003A5175" w:rsidRDefault="00442E52" w:rsidP="00442E52">
      <w:pPr>
        <w:spacing w:line="360" w:lineRule="auto"/>
        <w:jc w:val="both"/>
        <w:rPr>
          <w:rFonts w:ascii="Times" w:hAnsi="Times" w:cs="B Mitra"/>
          <w:szCs w:val="24"/>
          <w:rtl/>
        </w:rPr>
      </w:pPr>
      <w:r w:rsidRPr="003A5175">
        <w:rPr>
          <w:rFonts w:ascii="Times" w:hAnsi="Times" w:cs="B Mitra"/>
          <w:color w:val="000000"/>
          <w:szCs w:val="24"/>
          <w:shd w:val="clear" w:color="auto" w:fill="F8F9FA"/>
        </w:rPr>
        <w:t>(2</w:t>
      </w:r>
      <w:r w:rsidRPr="003A5175">
        <w:rPr>
          <w:rFonts w:ascii="Times" w:hAnsi="Times" w:cs="B Mitra"/>
          <w:i/>
          <w:iCs/>
          <w:color w:val="000000"/>
          <w:szCs w:val="24"/>
          <w:shd w:val="clear" w:color="auto" w:fill="F8F9FA"/>
        </w:rPr>
        <w:t>S</w:t>
      </w:r>
      <w:r w:rsidRPr="003A5175">
        <w:rPr>
          <w:rFonts w:ascii="Times" w:hAnsi="Times" w:cs="B Mitra"/>
          <w:color w:val="000000"/>
          <w:szCs w:val="24"/>
          <w:shd w:val="clear" w:color="auto" w:fill="F8F9FA"/>
        </w:rPr>
        <w:t>)-2-[[2-[[(2</w:t>
      </w:r>
      <w:r w:rsidRPr="003A5175">
        <w:rPr>
          <w:rFonts w:ascii="Times" w:hAnsi="Times" w:cs="B Mitra"/>
          <w:i/>
          <w:iCs/>
          <w:color w:val="000000"/>
          <w:szCs w:val="24"/>
          <w:shd w:val="clear" w:color="auto" w:fill="F8F9FA"/>
        </w:rPr>
        <w:t>S</w:t>
      </w:r>
      <w:r w:rsidRPr="003A5175">
        <w:rPr>
          <w:rFonts w:ascii="Times" w:hAnsi="Times" w:cs="B Mitra"/>
          <w:color w:val="000000"/>
          <w:szCs w:val="24"/>
          <w:shd w:val="clear" w:color="auto" w:fill="F8F9FA"/>
        </w:rPr>
        <w:t>)-2-amino-5-(diaminomethylideneamino</w:t>
      </w:r>
      <w:proofErr w:type="gramStart"/>
      <w:r w:rsidRPr="003A5175">
        <w:rPr>
          <w:rFonts w:ascii="Times" w:hAnsi="Times" w:cs="B Mitra"/>
          <w:color w:val="000000"/>
          <w:szCs w:val="24"/>
          <w:shd w:val="clear" w:color="auto" w:fill="F8F9FA"/>
        </w:rPr>
        <w:t>)pentanoyl</w:t>
      </w:r>
      <w:proofErr w:type="gramEnd"/>
      <w:r w:rsidRPr="003A5175">
        <w:rPr>
          <w:rFonts w:ascii="Times" w:hAnsi="Times" w:cs="B Mitra"/>
          <w:color w:val="000000"/>
          <w:szCs w:val="24"/>
          <w:shd w:val="clear" w:color="auto" w:fill="F8F9FA"/>
        </w:rPr>
        <w:t>]amino]acetyl]amino]butanedioic acid</w:t>
      </w:r>
      <w:r w:rsidRPr="003A5175">
        <w:rPr>
          <w:rFonts w:ascii="Times" w:hAnsi="Times" w:cs="B Mitra" w:hint="cs"/>
          <w:szCs w:val="24"/>
          <w:rtl/>
        </w:rPr>
        <w:t xml:space="preserve"> </w:t>
      </w:r>
    </w:p>
    <w:p w:rsidR="00442E52" w:rsidRPr="003A5175" w:rsidRDefault="00442E52" w:rsidP="00442E52">
      <w:pPr>
        <w:bidi/>
        <w:spacing w:line="360" w:lineRule="auto"/>
        <w:jc w:val="both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 xml:space="preserve">و ساختار شیمیایی آن به صورت زیر است: </w:t>
      </w:r>
    </w:p>
    <w:p w:rsidR="00442E52" w:rsidRPr="003A5175" w:rsidRDefault="00442E52" w:rsidP="00442E52">
      <w:pPr>
        <w:bidi/>
        <w:spacing w:line="360" w:lineRule="auto"/>
        <w:ind w:left="281"/>
        <w:jc w:val="center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/>
          <w:noProof/>
          <w:sz w:val="24"/>
          <w:szCs w:val="28"/>
          <w:rtl/>
        </w:rPr>
        <w:drawing>
          <wp:inline distT="0" distB="0" distL="0" distR="0" wp14:anchorId="7E708392" wp14:editId="3D74861B">
            <wp:extent cx="1981200" cy="1167817"/>
            <wp:effectExtent l="0" t="0" r="0" b="0"/>
            <wp:docPr id="13" name="Picture 13" descr="C:\Users\hassan\Downloads\Arginylglycylaspart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assan\Downloads\Arginylglycylaspartic_ac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85" cy="118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52" w:rsidRPr="003A5175" w:rsidRDefault="00442E52" w:rsidP="00442E52">
      <w:pPr>
        <w:bidi/>
        <w:spacing w:line="360" w:lineRule="auto"/>
        <w:ind w:left="281"/>
        <w:jc w:val="center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/>
          <w:sz w:val="24"/>
          <w:szCs w:val="28"/>
          <w:rtl/>
        </w:rPr>
        <w:t>ساختار شیمیایی</w:t>
      </w:r>
      <w:r w:rsidRPr="003A5175">
        <w:rPr>
          <w:rFonts w:ascii="Times" w:hAnsi="Times" w:cs="B Mitra"/>
          <w:sz w:val="24"/>
          <w:szCs w:val="28"/>
        </w:rPr>
        <w:t xml:space="preserve"> RGD</w:t>
      </w:r>
    </w:p>
    <w:p w:rsidR="00442E52" w:rsidRPr="003A5175" w:rsidRDefault="00442E52" w:rsidP="00D83CB3">
      <w:pPr>
        <w:bidi/>
        <w:spacing w:line="360" w:lineRule="auto"/>
        <w:jc w:val="both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>جرم مولکولی این ترکیب 34</w:t>
      </w:r>
      <w:r w:rsidRPr="003A5175">
        <w:rPr>
          <w:rFonts w:ascii="Times" w:hAnsi="Times" w:cs="B Mitra" w:hint="cs"/>
          <w:sz w:val="24"/>
          <w:szCs w:val="28"/>
          <w:vertAlign w:val="subscript"/>
          <w:rtl/>
        </w:rPr>
        <w:t>/</w:t>
      </w:r>
      <w:r w:rsidRPr="003A5175">
        <w:rPr>
          <w:rFonts w:ascii="Times" w:hAnsi="Times" w:cs="B Mitra" w:hint="cs"/>
          <w:sz w:val="24"/>
          <w:szCs w:val="28"/>
          <w:rtl/>
        </w:rPr>
        <w:t>364 و فرمول شیمیایی آن</w:t>
      </w:r>
      <w:r w:rsidRPr="003A5175">
        <w:rPr>
          <w:rFonts w:ascii="Times" w:hAnsi="Times" w:cs="B Mitra"/>
          <w:sz w:val="24"/>
          <w:szCs w:val="28"/>
        </w:rPr>
        <w:t>C</w:t>
      </w:r>
      <w:r w:rsidRPr="003A5175">
        <w:rPr>
          <w:rFonts w:ascii="Times" w:hAnsi="Times" w:cs="B Mitra"/>
          <w:sz w:val="24"/>
          <w:szCs w:val="28"/>
          <w:vertAlign w:val="subscript"/>
        </w:rPr>
        <w:t>12</w:t>
      </w:r>
      <w:r w:rsidRPr="003A5175">
        <w:rPr>
          <w:rFonts w:ascii="Times" w:hAnsi="Times" w:cs="B Mitra"/>
          <w:sz w:val="24"/>
          <w:szCs w:val="28"/>
        </w:rPr>
        <w:t>H</w:t>
      </w:r>
      <w:r w:rsidRPr="003A5175">
        <w:rPr>
          <w:rFonts w:ascii="Times" w:hAnsi="Times" w:cs="B Mitra"/>
          <w:sz w:val="24"/>
          <w:szCs w:val="28"/>
          <w:vertAlign w:val="subscript"/>
        </w:rPr>
        <w:t>22</w:t>
      </w:r>
      <w:r w:rsidRPr="003A5175">
        <w:rPr>
          <w:rFonts w:ascii="Times" w:hAnsi="Times" w:cs="B Mitra"/>
          <w:sz w:val="24"/>
          <w:szCs w:val="28"/>
        </w:rPr>
        <w:t>N</w:t>
      </w:r>
      <w:r w:rsidRPr="003A5175">
        <w:rPr>
          <w:rFonts w:ascii="Times" w:hAnsi="Times" w:cs="B Mitra"/>
          <w:sz w:val="24"/>
          <w:szCs w:val="28"/>
          <w:vertAlign w:val="subscript"/>
        </w:rPr>
        <w:t>6</w:t>
      </w:r>
      <w:r w:rsidRPr="003A5175">
        <w:rPr>
          <w:rFonts w:ascii="Times" w:hAnsi="Times" w:cs="B Mitra"/>
          <w:sz w:val="24"/>
          <w:szCs w:val="28"/>
        </w:rPr>
        <w:t>O</w:t>
      </w:r>
      <w:r w:rsidRPr="003A5175">
        <w:rPr>
          <w:rFonts w:ascii="Times" w:hAnsi="Times" w:cs="B Mitra"/>
          <w:sz w:val="24"/>
          <w:szCs w:val="28"/>
          <w:vertAlign w:val="subscript"/>
        </w:rPr>
        <w:t>6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 </w:t>
      </w:r>
      <w:r w:rsidR="00D83CB3" w:rsidRPr="003A5175">
        <w:rPr>
          <w:rFonts w:ascii="Times" w:hAnsi="Times" w:cs="B Mitra" w:hint="cs"/>
          <w:sz w:val="24"/>
          <w:szCs w:val="28"/>
          <w:rtl/>
        </w:rPr>
        <w:t>است</w:t>
      </w:r>
      <w:r w:rsidRPr="003A5175">
        <w:rPr>
          <w:rFonts w:ascii="Times" w:hAnsi="Times" w:cs="B Mitra" w:hint="cs"/>
          <w:sz w:val="24"/>
          <w:szCs w:val="28"/>
          <w:rtl/>
        </w:rPr>
        <w:t>.</w:t>
      </w:r>
    </w:p>
    <w:p w:rsidR="00442E52" w:rsidRPr="003A5175" w:rsidRDefault="00442E52" w:rsidP="00D83CB3">
      <w:pPr>
        <w:bidi/>
        <w:spacing w:line="360" w:lineRule="auto"/>
        <w:jc w:val="both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>از آنجا که بیشترین میزان جذب تومور توسط فرم تریمریک پپتید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/>
          <w:sz w:val="24"/>
          <w:szCs w:val="28"/>
        </w:rPr>
        <w:t>RGD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="001A070C" w:rsidRPr="003A5175">
        <w:rPr>
          <w:rFonts w:ascii="Times" w:hAnsi="Times" w:cs="B Mitra" w:hint="cs"/>
          <w:sz w:val="24"/>
          <w:szCs w:val="28"/>
          <w:rtl/>
        </w:rPr>
        <w:t>است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و از طرفی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افزایش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جذب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فرم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تریمریک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در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مقایسه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با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فرم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دایمریک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تاثیر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زیادی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در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کیفیت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تصاویر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ندارد، لذا هدف اصلی این پروژه، سنتز </w:t>
      </w:r>
      <w:r w:rsidR="00D83CB3" w:rsidRPr="003A5175">
        <w:rPr>
          <w:rFonts w:ascii="Times" w:hAnsi="Times" w:cs="B Mitra" w:hint="cs"/>
          <w:sz w:val="24"/>
          <w:szCs w:val="28"/>
          <w:rtl/>
        </w:rPr>
        <w:t>شکل</w:t>
      </w:r>
      <w:r w:rsidR="00D83CB3" w:rsidRPr="003A5175">
        <w:rPr>
          <w:rFonts w:ascii="Times" w:hAnsi="Times" w:cs="B Mitra"/>
          <w:sz w:val="24"/>
          <w:szCs w:val="28"/>
          <w:rtl/>
        </w:rPr>
        <w:softHyphen/>
      </w:r>
      <w:r w:rsidR="00D83CB3" w:rsidRPr="003A5175">
        <w:rPr>
          <w:rFonts w:ascii="Times" w:hAnsi="Times" w:cs="B Mitra" w:hint="cs"/>
          <w:sz w:val="24"/>
          <w:szCs w:val="28"/>
          <w:rtl/>
        </w:rPr>
        <w:t xml:space="preserve">هاي </w:t>
      </w:r>
      <w:r w:rsidRPr="003A5175">
        <w:rPr>
          <w:rFonts w:ascii="Times" w:hAnsi="Times" w:cs="B Mitra" w:hint="cs"/>
          <w:sz w:val="24"/>
          <w:szCs w:val="28"/>
          <w:rtl/>
        </w:rPr>
        <w:t>دایمر و تریمر این پپتید (</w:t>
      </w:r>
      <w:r w:rsidRPr="003A5175">
        <w:rPr>
          <w:rFonts w:ascii="Times" w:hAnsi="Times" w:cs="B Mitra"/>
          <w:sz w:val="24"/>
          <w:szCs w:val="28"/>
        </w:rPr>
        <w:t>RGD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) </w:t>
      </w:r>
      <w:r w:rsidR="00D83CB3" w:rsidRPr="003A5175">
        <w:rPr>
          <w:rFonts w:ascii="Times" w:hAnsi="Times" w:cs="B Mitra" w:hint="cs"/>
          <w:sz w:val="24"/>
          <w:szCs w:val="28"/>
          <w:rtl/>
        </w:rPr>
        <w:t>است</w:t>
      </w:r>
      <w:r w:rsidRPr="003A5175">
        <w:rPr>
          <w:rFonts w:ascii="Times" w:hAnsi="Times" w:cs="B Mitra" w:hint="cs"/>
          <w:sz w:val="24"/>
          <w:szCs w:val="28"/>
          <w:rtl/>
          <w:lang w:bidi="fa-IR"/>
        </w:rPr>
        <w:t>.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ساختارهای دایمر</w:t>
      </w:r>
      <w:r w:rsidR="00F76926" w:rsidRPr="003A5175">
        <w:rPr>
          <w:rFonts w:ascii="Times" w:hAnsi="Times" w:cs="B Mitra" w:hint="cs"/>
          <w:sz w:val="24"/>
          <w:szCs w:val="28"/>
          <w:rtl/>
          <w:lang w:bidi="fa-IR"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(</w:t>
      </w:r>
      <w:r w:rsidRPr="003A5175">
        <w:rPr>
          <w:rFonts w:ascii="Times" w:hAnsi="Times" w:cs="B Mitra"/>
          <w:sz w:val="24"/>
          <w:szCs w:val="28"/>
        </w:rPr>
        <w:t>A</w:t>
      </w:r>
      <w:r w:rsidRPr="003A5175">
        <w:rPr>
          <w:rFonts w:ascii="Times" w:hAnsi="Times" w:cs="B Mitra" w:hint="cs"/>
          <w:sz w:val="24"/>
          <w:szCs w:val="28"/>
          <w:rtl/>
        </w:rPr>
        <w:t>) و تریمر (</w:t>
      </w:r>
      <w:r w:rsidRPr="003A5175">
        <w:rPr>
          <w:rFonts w:ascii="Times" w:hAnsi="Times" w:cs="B Mitra"/>
          <w:sz w:val="24"/>
          <w:szCs w:val="28"/>
        </w:rPr>
        <w:t>B</w:t>
      </w:r>
      <w:r w:rsidRPr="003A5175">
        <w:rPr>
          <w:rFonts w:ascii="Times" w:hAnsi="Times" w:cs="B Mitra" w:hint="cs"/>
          <w:sz w:val="24"/>
          <w:szCs w:val="28"/>
          <w:rtl/>
        </w:rPr>
        <w:t>) در ذیل آمده است:</w:t>
      </w:r>
    </w:p>
    <w:p w:rsidR="00442E52" w:rsidRPr="003A5175" w:rsidRDefault="00442E52" w:rsidP="00442E52">
      <w:pPr>
        <w:bidi/>
        <w:jc w:val="both"/>
        <w:rPr>
          <w:rFonts w:ascii="Times" w:hAnsi="Times" w:cs="B Mitra"/>
          <w:sz w:val="24"/>
          <w:szCs w:val="24"/>
        </w:rPr>
      </w:pPr>
    </w:p>
    <w:p w:rsidR="003A3AAF" w:rsidRPr="003A5175" w:rsidRDefault="003A3AAF" w:rsidP="003A3AAF">
      <w:pPr>
        <w:bidi/>
        <w:jc w:val="both"/>
        <w:rPr>
          <w:rFonts w:ascii="Times" w:hAnsi="Times" w:cs="B Mitra"/>
          <w:sz w:val="24"/>
          <w:szCs w:val="24"/>
        </w:rPr>
      </w:pPr>
    </w:p>
    <w:p w:rsidR="003A3AAF" w:rsidRPr="003A5175" w:rsidRDefault="003A3AAF" w:rsidP="003A3AAF">
      <w:pPr>
        <w:bidi/>
        <w:jc w:val="both"/>
        <w:rPr>
          <w:rFonts w:ascii="Times" w:hAnsi="Times" w:cs="B Mitra"/>
          <w:sz w:val="24"/>
          <w:szCs w:val="24"/>
        </w:rPr>
      </w:pPr>
    </w:p>
    <w:p w:rsidR="003A3AAF" w:rsidRPr="003A5175" w:rsidRDefault="003A3AAF" w:rsidP="00DE2A71">
      <w:pPr>
        <w:bidi/>
        <w:spacing w:line="360" w:lineRule="auto"/>
        <w:rPr>
          <w:rFonts w:ascii="Times" w:hAnsi="Times" w:cs="B Mitra"/>
          <w:b/>
          <w:bCs/>
          <w:sz w:val="24"/>
          <w:szCs w:val="28"/>
          <w:rtl/>
        </w:rPr>
      </w:pPr>
      <w:r w:rsidRPr="003A5175">
        <w:rPr>
          <w:rFonts w:ascii="Times" w:hAnsi="Times" w:cs="B Mitra" w:hint="cs"/>
          <w:b/>
          <w:bCs/>
          <w:sz w:val="24"/>
          <w:szCs w:val="28"/>
          <w:rtl/>
        </w:rPr>
        <w:lastRenderedPageBreak/>
        <w:t xml:space="preserve">1-1 سنتز </w:t>
      </w:r>
      <w:r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t xml:space="preserve">دایمر پپتید </w:t>
      </w:r>
      <w:r w:rsidRPr="003A5175">
        <w:rPr>
          <w:rFonts w:ascii="Times" w:eastAsia="MS PGothic" w:hAnsi="Times" w:cs="B Mitra"/>
          <w:b/>
          <w:bCs/>
          <w:sz w:val="24"/>
          <w:szCs w:val="24"/>
        </w:rPr>
        <w:t>RGD</w:t>
      </w:r>
      <w:r w:rsidRPr="003A5175">
        <w:rPr>
          <w:rFonts w:ascii="Times" w:hAnsi="Times" w:cs="B Mitra" w:hint="cs"/>
          <w:b/>
          <w:bCs/>
          <w:szCs w:val="24"/>
          <w:rtl/>
          <w:lang w:bidi="fa-IR"/>
        </w:rPr>
        <w:t xml:space="preserve"> </w:t>
      </w:r>
      <w:r w:rsidRPr="003A5175">
        <w:rPr>
          <w:rFonts w:ascii="Times" w:hAnsi="Times" w:cs="B Mitra" w:hint="cs"/>
          <w:b/>
          <w:bCs/>
          <w:sz w:val="24"/>
          <w:szCs w:val="28"/>
          <w:rtl/>
          <w:lang w:bidi="fa-IR"/>
        </w:rPr>
        <w:t>با خلوص بالا</w:t>
      </w:r>
    </w:p>
    <w:p w:rsidR="00442E52" w:rsidRPr="003A5175" w:rsidRDefault="003A3AAF" w:rsidP="00442E52">
      <w:pPr>
        <w:jc w:val="center"/>
        <w:rPr>
          <w:rFonts w:ascii="Times" w:hAnsi="Times" w:cs="B Mitra"/>
          <w:sz w:val="28"/>
          <w:szCs w:val="28"/>
          <w:rtl/>
        </w:rPr>
      </w:pPr>
      <w:r w:rsidRPr="003A5175">
        <w:rPr>
          <w:rFonts w:ascii="Times" w:hAnsi="Times" w:cs="B Mitra"/>
          <w:noProof/>
          <w:sz w:val="28"/>
          <w:szCs w:val="28"/>
        </w:rPr>
        <w:drawing>
          <wp:inline distT="0" distB="0" distL="0" distR="0">
            <wp:extent cx="2743200" cy="2571750"/>
            <wp:effectExtent l="0" t="0" r="0" b="0"/>
            <wp:docPr id="9" name="Picture 9" descr="C:\Users\hasan\Desktop\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esktop\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52" w:rsidRPr="003A5175" w:rsidRDefault="00442E52" w:rsidP="00442E52">
      <w:pPr>
        <w:bidi/>
        <w:jc w:val="center"/>
        <w:rPr>
          <w:rFonts w:ascii="Times" w:hAnsi="Times" w:cs="B Mitra"/>
          <w:b/>
          <w:bCs/>
          <w:sz w:val="32"/>
          <w:szCs w:val="32"/>
          <w:lang w:bidi="fa-IR"/>
        </w:rPr>
      </w:pPr>
      <w:r w:rsidRPr="003A5175">
        <w:rPr>
          <w:rFonts w:ascii="Times" w:hAnsi="Times" w:cs="B Mitra" w:hint="cs"/>
          <w:sz w:val="24"/>
          <w:szCs w:val="28"/>
          <w:rtl/>
        </w:rPr>
        <w:t>ساختمان شیمیایی</w:t>
      </w:r>
      <w:r w:rsidRPr="003A5175">
        <w:rPr>
          <w:rFonts w:ascii="Times" w:hAnsi="Times" w:cs="B Mitra"/>
          <w:b/>
          <w:bCs/>
          <w:sz w:val="32"/>
          <w:szCs w:val="32"/>
        </w:rPr>
        <w:t xml:space="preserve"> </w:t>
      </w:r>
      <w:r w:rsidRPr="003A5175">
        <w:rPr>
          <w:rFonts w:ascii="Times" w:hAnsi="Times" w:cs="B Mitra"/>
          <w:sz w:val="24"/>
          <w:szCs w:val="24"/>
        </w:rPr>
        <w:t>DOTA-(RGD)2</w:t>
      </w:r>
      <w:r w:rsidRPr="003A5175">
        <w:rPr>
          <w:rFonts w:ascii="Times" w:hAnsi="Times" w:cs="B Mitra"/>
          <w:sz w:val="24"/>
          <w:szCs w:val="24"/>
          <w:vertAlign w:val="subscript"/>
        </w:rPr>
        <w:t xml:space="preserve"> </w:t>
      </w:r>
      <w:r w:rsidRPr="003A5175">
        <w:rPr>
          <w:rFonts w:ascii="Times" w:hAnsi="Times" w:cs="B Mitra"/>
          <w:sz w:val="24"/>
          <w:szCs w:val="24"/>
          <w:rtl/>
          <w:lang w:bidi="fa-IR"/>
        </w:rPr>
        <w:t xml:space="preserve"> </w:t>
      </w:r>
    </w:p>
    <w:p w:rsidR="00442E52" w:rsidRPr="003A5175" w:rsidRDefault="00442E52" w:rsidP="00442E52">
      <w:pPr>
        <w:jc w:val="center"/>
        <w:rPr>
          <w:rFonts w:ascii="Times" w:hAnsi="Times" w:cs="B Mitra"/>
          <w:sz w:val="28"/>
          <w:szCs w:val="28"/>
        </w:rPr>
      </w:pPr>
    </w:p>
    <w:p w:rsidR="00DE2A71" w:rsidRPr="003A5175" w:rsidRDefault="00DE2A71" w:rsidP="00DE2A71">
      <w:pPr>
        <w:bidi/>
        <w:spacing w:line="360" w:lineRule="auto"/>
        <w:rPr>
          <w:rFonts w:ascii="Times" w:hAnsi="Times" w:cs="B Mitra"/>
          <w:b/>
          <w:bCs/>
          <w:sz w:val="24"/>
          <w:szCs w:val="28"/>
          <w:rtl/>
        </w:rPr>
      </w:pPr>
      <w:r w:rsidRPr="003A5175">
        <w:rPr>
          <w:rFonts w:ascii="Times" w:hAnsi="Times" w:cs="B Mitra" w:hint="cs"/>
          <w:b/>
          <w:bCs/>
          <w:sz w:val="24"/>
          <w:szCs w:val="28"/>
          <w:rtl/>
        </w:rPr>
        <w:t>1-2 سنتز تریمر پپتید</w:t>
      </w:r>
      <w:r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t xml:space="preserve"> </w:t>
      </w:r>
      <w:r w:rsidRPr="003A5175">
        <w:rPr>
          <w:rFonts w:ascii="Times" w:eastAsia="MS PGothic" w:hAnsi="Times" w:cs="B Mitra"/>
          <w:b/>
          <w:bCs/>
          <w:sz w:val="24"/>
          <w:szCs w:val="24"/>
        </w:rPr>
        <w:t>RGD</w:t>
      </w:r>
      <w:r w:rsidRPr="003A5175">
        <w:rPr>
          <w:rFonts w:ascii="Times" w:hAnsi="Times" w:cs="B Mitra" w:hint="cs"/>
          <w:b/>
          <w:bCs/>
          <w:szCs w:val="24"/>
          <w:rtl/>
          <w:lang w:bidi="fa-IR"/>
        </w:rPr>
        <w:t xml:space="preserve"> </w:t>
      </w:r>
      <w:r w:rsidRPr="003A5175">
        <w:rPr>
          <w:rFonts w:ascii="Times" w:hAnsi="Times" w:cs="B Mitra" w:hint="cs"/>
          <w:b/>
          <w:bCs/>
          <w:sz w:val="24"/>
          <w:szCs w:val="28"/>
          <w:rtl/>
          <w:lang w:bidi="fa-IR"/>
        </w:rPr>
        <w:t>با خلوص بالا</w:t>
      </w:r>
    </w:p>
    <w:p w:rsidR="00442E52" w:rsidRPr="003A5175" w:rsidRDefault="003A3AAF" w:rsidP="00442E52">
      <w:pPr>
        <w:jc w:val="center"/>
        <w:rPr>
          <w:rFonts w:ascii="Times" w:hAnsi="Times" w:cs="B Mitra"/>
          <w:sz w:val="28"/>
          <w:szCs w:val="28"/>
          <w:rtl/>
        </w:rPr>
      </w:pPr>
      <w:r w:rsidRPr="003A5175">
        <w:rPr>
          <w:rFonts w:ascii="Times" w:hAnsi="Times" w:cs="B Mitra"/>
          <w:noProof/>
          <w:sz w:val="28"/>
          <w:szCs w:val="28"/>
        </w:rPr>
        <w:drawing>
          <wp:inline distT="0" distB="0" distL="0" distR="0">
            <wp:extent cx="2990850" cy="2924175"/>
            <wp:effectExtent l="0" t="0" r="0" b="9525"/>
            <wp:docPr id="11" name="Picture 11" descr="C:\Users\hasan\Desktop\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Desktop\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52" w:rsidRPr="003A5175" w:rsidRDefault="00442E52" w:rsidP="00442E52">
      <w:pPr>
        <w:bidi/>
        <w:jc w:val="center"/>
        <w:rPr>
          <w:rFonts w:ascii="Times" w:hAnsi="Times" w:cs="B Mitra"/>
          <w:sz w:val="24"/>
          <w:szCs w:val="24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>ساختمان شیمیایی</w:t>
      </w:r>
      <w:r w:rsidRPr="003A5175">
        <w:rPr>
          <w:rFonts w:ascii="Times" w:hAnsi="Times" w:cs="B Mitra"/>
          <w:sz w:val="24"/>
          <w:szCs w:val="28"/>
        </w:rPr>
        <w:t xml:space="preserve"> </w:t>
      </w:r>
      <w:r w:rsidRPr="003A5175">
        <w:rPr>
          <w:rFonts w:ascii="Times" w:hAnsi="Times" w:cs="B Mitra"/>
          <w:sz w:val="24"/>
          <w:szCs w:val="24"/>
        </w:rPr>
        <w:t>FSC-(RGD)3</w:t>
      </w:r>
    </w:p>
    <w:p w:rsidR="00DE2A71" w:rsidRPr="003A5175" w:rsidRDefault="00DE2A71" w:rsidP="00F76926">
      <w:pPr>
        <w:bidi/>
        <w:spacing w:line="360" w:lineRule="auto"/>
        <w:rPr>
          <w:rFonts w:ascii="Times" w:eastAsia="MS PGothic" w:hAnsi="Times" w:cs="B Mitra"/>
          <w:b/>
          <w:bCs/>
          <w:sz w:val="28"/>
          <w:szCs w:val="28"/>
        </w:rPr>
      </w:pPr>
      <w:r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t xml:space="preserve">2- سنتز آگونیست و آنتاگونیست پپتید بمبزین </w:t>
      </w:r>
    </w:p>
    <w:p w:rsidR="00DE2A71" w:rsidRPr="003A5175" w:rsidRDefault="00DE2A71" w:rsidP="00DE2A71">
      <w:pPr>
        <w:bidi/>
        <w:spacing w:after="0" w:line="240" w:lineRule="auto"/>
        <w:rPr>
          <w:rFonts w:ascii="Times" w:hAnsi="Times" w:cs="B Mitra"/>
          <w:b/>
          <w:bCs/>
          <w:sz w:val="24"/>
          <w:szCs w:val="24"/>
          <w:rtl/>
        </w:rPr>
      </w:pPr>
      <w:r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lastRenderedPageBreak/>
        <w:t xml:space="preserve">2-1 </w:t>
      </w:r>
      <w:r w:rsidRPr="003A5175">
        <w:rPr>
          <w:rFonts w:ascii="Times" w:hAnsi="Times" w:cs="B Mitra" w:hint="cs"/>
          <w:b/>
          <w:bCs/>
          <w:sz w:val="28"/>
          <w:szCs w:val="28"/>
          <w:rtl/>
        </w:rPr>
        <w:t>سنتز ترکیب</w:t>
      </w:r>
      <w:r w:rsidRPr="003A5175">
        <w:rPr>
          <w:rFonts w:ascii="Times" w:hAnsi="Times" w:cs="B Mitra"/>
          <w:b/>
          <w:bCs/>
          <w:sz w:val="24"/>
          <w:szCs w:val="24"/>
        </w:rPr>
        <w:t xml:space="preserve"> DOTA-RGD-BBN(7-14)</w:t>
      </w:r>
      <w:r w:rsidRPr="003A5175">
        <w:rPr>
          <w:rFonts w:ascii="Times" w:hAnsi="Times" w:cs="B Mitra" w:hint="cs"/>
          <w:b/>
          <w:bCs/>
          <w:sz w:val="28"/>
          <w:szCs w:val="28"/>
          <w:rtl/>
        </w:rPr>
        <w:t>با خلوص بالا</w:t>
      </w:r>
    </w:p>
    <w:p w:rsidR="00DE2A71" w:rsidRPr="003A5175" w:rsidRDefault="00DE2A71" w:rsidP="00DE2A71">
      <w:pPr>
        <w:bidi/>
        <w:spacing w:after="0" w:line="240" w:lineRule="auto"/>
        <w:jc w:val="both"/>
        <w:rPr>
          <w:rFonts w:ascii="Times" w:hAnsi="Times" w:cs="B Mitra"/>
          <w:sz w:val="24"/>
          <w:szCs w:val="24"/>
          <w:rtl/>
        </w:rPr>
      </w:pPr>
    </w:p>
    <w:p w:rsidR="00DE2A71" w:rsidRPr="003A5175" w:rsidRDefault="00DE2A71" w:rsidP="00D83CB3">
      <w:pPr>
        <w:bidi/>
        <w:spacing w:after="0" w:line="360" w:lineRule="auto"/>
        <w:jc w:val="both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>بمبزین (</w:t>
      </w:r>
      <w:proofErr w:type="spellStart"/>
      <w:r w:rsidRPr="003A5175">
        <w:rPr>
          <w:rFonts w:ascii="Times" w:hAnsi="Times" w:cs="B Mitra"/>
          <w:sz w:val="24"/>
          <w:szCs w:val="28"/>
        </w:rPr>
        <w:t>bombesin</w:t>
      </w:r>
      <w:proofErr w:type="spellEnd"/>
      <w:r w:rsidRPr="003A5175">
        <w:rPr>
          <w:rFonts w:ascii="Times" w:hAnsi="Times" w:cs="B Mitra" w:hint="cs"/>
          <w:sz w:val="24"/>
          <w:szCs w:val="28"/>
          <w:rtl/>
        </w:rPr>
        <w:t xml:space="preserve">) و </w:t>
      </w:r>
      <w:r w:rsidRPr="003A5175">
        <w:rPr>
          <w:rFonts w:ascii="Times" w:hAnsi="Times" w:cs="B Mitra"/>
          <w:sz w:val="24"/>
          <w:szCs w:val="28"/>
        </w:rPr>
        <w:t>RGD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دو پپتید با گیرنده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های خاص در بدن انسان بوده که این گیرنده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ها در سرطان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های خاصی به شدت افزایش پیدا می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کنند و لذا توسعه رادیوداروهای تشخیصی و درمانی بر پایه این دو پپتید بسیار حائز اهمیت می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باشند. بمبزین مولکول 14 اسیدآمینه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 xml:space="preserve">ای است (در اینجا تنها اسید آمینه 7 تا 14 جهت طراحی این رادیودارو مد نظر </w:t>
      </w:r>
      <w:r w:rsidR="00D83CB3" w:rsidRPr="003A5175">
        <w:rPr>
          <w:rFonts w:ascii="Times" w:hAnsi="Times" w:cs="B Mitra" w:hint="cs"/>
          <w:sz w:val="24"/>
          <w:szCs w:val="28"/>
          <w:rtl/>
        </w:rPr>
        <w:t>است</w:t>
      </w:r>
      <w:r w:rsidRPr="003A5175">
        <w:rPr>
          <w:rFonts w:ascii="Times" w:hAnsi="Times" w:cs="B Mitra" w:hint="cs"/>
          <w:sz w:val="24"/>
          <w:szCs w:val="28"/>
          <w:rtl/>
        </w:rPr>
        <w:t>) که گیرنده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های آن بر روی سطح بسیاری از سلول های سرطانی بیان</w:t>
      </w:r>
      <w:r w:rsidRPr="003A5175">
        <w:rPr>
          <w:rFonts w:ascii="Times" w:hAnsi="Times" w:cs="B Mitra"/>
          <w:sz w:val="24"/>
          <w:szCs w:val="28"/>
        </w:rPr>
        <w:t>(overexpress)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می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شوند. مهم</w:t>
      </w:r>
      <w:r w:rsidR="00D83CB3"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ترین این سرطان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 xml:space="preserve">ها، پروستات، پستان، گوارش، تیموس و ریه </w:t>
      </w:r>
      <w:r w:rsidR="00D83CB3" w:rsidRPr="003A5175">
        <w:rPr>
          <w:rFonts w:ascii="Times" w:hAnsi="Times" w:cs="B Mitra" w:hint="cs"/>
          <w:sz w:val="24"/>
          <w:szCs w:val="28"/>
          <w:rtl/>
        </w:rPr>
        <w:t>هستند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. </w:t>
      </w:r>
      <w:r w:rsidRPr="003A5175">
        <w:rPr>
          <w:rFonts w:ascii="Times" w:hAnsi="Times" w:cs="B Mitra"/>
          <w:sz w:val="24"/>
          <w:szCs w:val="28"/>
        </w:rPr>
        <w:t>RGD</w:t>
      </w:r>
      <w:r w:rsidRPr="003A5175">
        <w:rPr>
          <w:rFonts w:ascii="Times" w:hAnsi="Times" w:cs="B Mitra" w:hint="cs"/>
          <w:sz w:val="24"/>
          <w:szCs w:val="28"/>
          <w:rtl/>
        </w:rPr>
        <w:t>، پپتید سه اسید آمینه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ا</w:t>
      </w:r>
      <w:r w:rsidR="00D83CB3" w:rsidRPr="003A5175">
        <w:rPr>
          <w:rFonts w:ascii="Times" w:hAnsi="Times" w:cs="B Mitra" w:hint="cs"/>
          <w:sz w:val="24"/>
          <w:szCs w:val="28"/>
          <w:rtl/>
        </w:rPr>
        <w:t>ی است که برای تصویربرداری از فرآ</w:t>
      </w:r>
      <w:r w:rsidRPr="003A5175">
        <w:rPr>
          <w:rFonts w:ascii="Times" w:hAnsi="Times" w:cs="B Mitra" w:hint="cs"/>
          <w:sz w:val="24"/>
          <w:szCs w:val="28"/>
          <w:rtl/>
        </w:rPr>
        <w:t>یند رشد عروقی در تومورهای مختلف متاستاز دهنده حائز اهمیت هستند، چرا که با فاکتورهای متصل شونده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ای در سطح سلول ها با نام انتگرین وارد اندرکنش می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گردند. بنابراین ترکیب این دو با یکدیگر رادیوداروهای پپتیدی هیبریدی را تشکیل می</w:t>
      </w:r>
      <w:r w:rsidR="00D83CB3"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دهد که دارای قابلیت بالایی جهت اتصال به رسپتور و نیز افزایش پایداری این اتصال می باشند.</w:t>
      </w:r>
    </w:p>
    <w:p w:rsidR="00DE2A71" w:rsidRPr="003A5175" w:rsidRDefault="00DE2A71" w:rsidP="00D83CB3">
      <w:pPr>
        <w:bidi/>
        <w:spacing w:after="0" w:line="360" w:lineRule="auto"/>
        <w:jc w:val="both"/>
        <w:rPr>
          <w:rFonts w:ascii="Times" w:hAnsi="Times" w:cs="B Mitra"/>
          <w:sz w:val="24"/>
          <w:szCs w:val="24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 xml:space="preserve">ترکیب شیمیایی مورد نظر </w:t>
      </w:r>
      <w:r w:rsidRPr="003A5175">
        <w:rPr>
          <w:rFonts w:ascii="Times" w:hAnsi="Times" w:cs="B Mitra"/>
          <w:sz w:val="24"/>
          <w:szCs w:val="28"/>
        </w:rPr>
        <w:t>NH2-Met-Leu-His-Gly-Val-Ala-Trp-Gln-RGD-DOTA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</w:t>
      </w:r>
      <w:r w:rsidR="00D83CB3" w:rsidRPr="003A5175">
        <w:rPr>
          <w:rFonts w:ascii="Times" w:hAnsi="Times" w:cs="B Mitra" w:hint="cs"/>
          <w:sz w:val="24"/>
          <w:szCs w:val="28"/>
          <w:rtl/>
        </w:rPr>
        <w:t>است</w:t>
      </w:r>
      <w:r w:rsidRPr="003A5175">
        <w:rPr>
          <w:rFonts w:ascii="Times" w:hAnsi="Times" w:cs="B Mitra" w:hint="cs"/>
          <w:sz w:val="24"/>
          <w:szCs w:val="24"/>
          <w:rtl/>
        </w:rPr>
        <w:t>.</w:t>
      </w:r>
    </w:p>
    <w:p w:rsidR="00C768CB" w:rsidRPr="003A5175" w:rsidRDefault="00C768CB" w:rsidP="00C768CB">
      <w:pPr>
        <w:bidi/>
        <w:spacing w:after="0" w:line="360" w:lineRule="auto"/>
        <w:jc w:val="both"/>
        <w:rPr>
          <w:rFonts w:ascii="Times" w:hAnsi="Times" w:cs="B Mitra"/>
          <w:sz w:val="24"/>
          <w:szCs w:val="24"/>
          <w:rtl/>
        </w:rPr>
      </w:pPr>
    </w:p>
    <w:p w:rsidR="00DE2A71" w:rsidRPr="003A5175" w:rsidRDefault="007018D2" w:rsidP="00DE2A71">
      <w:pPr>
        <w:bidi/>
        <w:spacing w:after="0" w:line="240" w:lineRule="auto"/>
        <w:rPr>
          <w:rFonts w:ascii="Times" w:eastAsia="MS PGothic" w:hAnsi="Times" w:cs="B Mitra"/>
          <w:b/>
          <w:bCs/>
          <w:sz w:val="28"/>
          <w:szCs w:val="28"/>
          <w:rtl/>
        </w:rPr>
      </w:pPr>
      <w:r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t xml:space="preserve">2-2 </w:t>
      </w:r>
      <w:r w:rsidR="00DE2A71"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t>سنتز پپتید</w:t>
      </w:r>
      <w:r w:rsidR="00F76926"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t xml:space="preserve"> </w:t>
      </w:r>
      <w:r w:rsidR="00DE2A71" w:rsidRPr="003A5175">
        <w:rPr>
          <w:rFonts w:ascii="Times" w:eastAsia="MS PGothic" w:hAnsi="Times" w:cs="B Mitra"/>
          <w:b/>
          <w:bCs/>
          <w:sz w:val="28"/>
          <w:szCs w:val="28"/>
        </w:rPr>
        <w:t xml:space="preserve"> </w:t>
      </w:r>
      <w:r w:rsidR="00DE2A71" w:rsidRPr="003A5175">
        <w:rPr>
          <w:rFonts w:ascii="Times" w:eastAsia="MS PGothic" w:hAnsi="Times" w:cs="B Mitra"/>
          <w:b/>
          <w:bCs/>
          <w:sz w:val="24"/>
          <w:szCs w:val="24"/>
        </w:rPr>
        <w:t>DOTA-RM2</w:t>
      </w:r>
      <w:r w:rsidR="00DE2A71"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t>با خلوص بالا</w:t>
      </w:r>
    </w:p>
    <w:p w:rsidR="00DE2A71" w:rsidRPr="003A5175" w:rsidRDefault="00DE2A71" w:rsidP="00DE2A71">
      <w:pPr>
        <w:bidi/>
        <w:spacing w:after="0" w:line="240" w:lineRule="auto"/>
        <w:jc w:val="both"/>
        <w:rPr>
          <w:rFonts w:ascii="Times" w:hAnsi="Times" w:cs="B Mitra"/>
          <w:sz w:val="24"/>
          <w:szCs w:val="24"/>
          <w:rtl/>
        </w:rPr>
      </w:pPr>
    </w:p>
    <w:p w:rsidR="00DE2A71" w:rsidRPr="003A5175" w:rsidRDefault="00DE2A71" w:rsidP="00D83CB3">
      <w:pPr>
        <w:bidi/>
        <w:spacing w:line="360" w:lineRule="auto"/>
        <w:jc w:val="both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 xml:space="preserve">این پپتید از مشتقات آنتاگونیست خانواده پپتیدی بمبزین </w:t>
      </w:r>
      <w:r w:rsidR="007018D2" w:rsidRPr="003A5175">
        <w:rPr>
          <w:rFonts w:ascii="Times" w:hAnsi="Times" w:cs="B Mitra" w:hint="cs"/>
          <w:sz w:val="24"/>
          <w:szCs w:val="28"/>
          <w:rtl/>
        </w:rPr>
        <w:t>بوده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که دارای قابلیت اتصال اختصاصی به گیرنده</w:t>
      </w:r>
      <w:r w:rsidR="007018D2"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 xml:space="preserve">های </w:t>
      </w:r>
      <w:r w:rsidRPr="003A5175">
        <w:rPr>
          <w:rFonts w:ascii="Times" w:hAnsi="Times" w:cs="B Mitra"/>
          <w:sz w:val="24"/>
          <w:szCs w:val="28"/>
        </w:rPr>
        <w:t>Gastrin-realizing Peptide Receptors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(</w:t>
      </w:r>
      <w:r w:rsidRPr="003A5175">
        <w:rPr>
          <w:rFonts w:ascii="Times" w:hAnsi="Times" w:cs="B Mitra"/>
          <w:sz w:val="24"/>
          <w:szCs w:val="28"/>
        </w:rPr>
        <w:t>GRPR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) </w:t>
      </w:r>
      <w:r w:rsidR="00D83CB3" w:rsidRPr="003A5175">
        <w:rPr>
          <w:rFonts w:ascii="Times" w:hAnsi="Times" w:cs="B Mitra" w:hint="cs"/>
          <w:sz w:val="24"/>
          <w:szCs w:val="28"/>
          <w:rtl/>
        </w:rPr>
        <w:t>است</w:t>
      </w:r>
      <w:r w:rsidRPr="003A5175">
        <w:rPr>
          <w:rFonts w:ascii="Times" w:hAnsi="Times" w:cs="B Mitra" w:hint="cs"/>
          <w:sz w:val="24"/>
          <w:szCs w:val="28"/>
          <w:rtl/>
        </w:rPr>
        <w:t>. فارماکوکینتیک و هم</w:t>
      </w:r>
      <w:r w:rsidR="00D83CB3"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چنین مطالعات تصویربرداری این پپتید نشان می</w:t>
      </w:r>
      <w:r w:rsidR="007018D2"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دهد که رادیوداروهای تشخیصی و درمانی مشتق از این پپتید، کاندیدهای مناسبی جهت تصویربرداری و هم</w:t>
      </w:r>
      <w:r w:rsidR="00D83CB3"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چنین درمان سرطان</w:t>
      </w:r>
      <w:r w:rsidR="007018D2"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های با بیان بالای این رسپتور (</w:t>
      </w:r>
      <w:r w:rsidRPr="003A5175">
        <w:rPr>
          <w:rFonts w:ascii="Times" w:hAnsi="Times" w:cs="B Mitra"/>
          <w:sz w:val="24"/>
          <w:szCs w:val="28"/>
        </w:rPr>
        <w:t>GRPR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) </w:t>
      </w:r>
      <w:r w:rsidR="00D83CB3" w:rsidRPr="003A5175">
        <w:rPr>
          <w:rFonts w:ascii="Times" w:hAnsi="Times" w:cs="B Mitra" w:hint="cs"/>
          <w:sz w:val="24"/>
          <w:szCs w:val="28"/>
          <w:rtl/>
        </w:rPr>
        <w:t>هستند</w:t>
      </w:r>
      <w:r w:rsidRPr="003A5175">
        <w:rPr>
          <w:rFonts w:ascii="Times" w:hAnsi="Times" w:cs="B Mitra" w:hint="cs"/>
          <w:sz w:val="24"/>
          <w:szCs w:val="28"/>
          <w:rtl/>
        </w:rPr>
        <w:t>.</w:t>
      </w:r>
    </w:p>
    <w:p w:rsidR="007018D2" w:rsidRPr="003A5175" w:rsidRDefault="00DE2A71" w:rsidP="007018D2">
      <w:pPr>
        <w:bidi/>
        <w:spacing w:line="360" w:lineRule="auto"/>
        <w:jc w:val="both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 xml:space="preserve">ترکیب شیمیایی </w:t>
      </w:r>
      <w:r w:rsidR="007018D2" w:rsidRPr="003A5175">
        <w:rPr>
          <w:rFonts w:ascii="Times" w:eastAsia="MS PGothic" w:hAnsi="Times" w:cs="B Mitra"/>
          <w:sz w:val="24"/>
          <w:szCs w:val="24"/>
        </w:rPr>
        <w:t>DOTA-RM2</w:t>
      </w:r>
      <w:r w:rsidR="007018D2" w:rsidRPr="003A5175">
        <w:rPr>
          <w:rFonts w:ascii="Times" w:eastAsia="MS PGothic" w:hAnsi="Times" w:cs="B Mitra" w:hint="cs"/>
          <w:b/>
          <w:bCs/>
          <w:sz w:val="24"/>
          <w:szCs w:val="24"/>
          <w:rtl/>
        </w:rPr>
        <w:t xml:space="preserve"> </w:t>
      </w:r>
      <w:r w:rsidR="007018D2" w:rsidRPr="003A5175">
        <w:rPr>
          <w:rFonts w:ascii="Times" w:hAnsi="Times" w:cs="B Mitra" w:hint="cs"/>
          <w:sz w:val="24"/>
          <w:szCs w:val="28"/>
          <w:rtl/>
        </w:rPr>
        <w:t>عبارت است از:</w:t>
      </w:r>
    </w:p>
    <w:p w:rsidR="00DE2A71" w:rsidRPr="003A5175" w:rsidRDefault="007018D2" w:rsidP="007018D2">
      <w:pPr>
        <w:spacing w:line="360" w:lineRule="auto"/>
        <w:jc w:val="both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 xml:space="preserve">  </w:t>
      </w:r>
      <w:r w:rsidR="00DE2A71" w:rsidRPr="003A5175">
        <w:rPr>
          <w:rFonts w:ascii="Times" w:hAnsi="Times" w:cs="B Mitra"/>
          <w:sz w:val="24"/>
          <w:szCs w:val="28"/>
        </w:rPr>
        <w:t>NH2-StaLeu-His-Gly-Val-Ala-Trp-Gln-Phe-piperidineD-1-carboxymethyl-4-amino-DOTA</w:t>
      </w:r>
      <w:r w:rsidR="00DE2A71" w:rsidRPr="003A5175">
        <w:rPr>
          <w:rFonts w:ascii="Times" w:hAnsi="Times" w:cs="B Mitra" w:hint="cs"/>
          <w:sz w:val="24"/>
          <w:szCs w:val="28"/>
          <w:rtl/>
        </w:rPr>
        <w:t xml:space="preserve"> </w:t>
      </w:r>
    </w:p>
    <w:p w:rsidR="007018D2" w:rsidRPr="003A5175" w:rsidRDefault="007018D2" w:rsidP="007018D2">
      <w:pPr>
        <w:bidi/>
        <w:spacing w:line="360" w:lineRule="auto"/>
        <w:jc w:val="both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>و ساختار شیمیایی آن</w:t>
      </w:r>
      <w:r w:rsidRPr="003A5175">
        <w:rPr>
          <w:rFonts w:ascii="Times" w:hAnsi="Times" w:cs="B Mitra" w:hint="cs"/>
          <w:sz w:val="24"/>
          <w:szCs w:val="28"/>
          <w:rtl/>
          <w:lang w:bidi="fa-IR"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>به صورت زیر است:</w:t>
      </w:r>
    </w:p>
    <w:p w:rsidR="007018D2" w:rsidRPr="003A5175" w:rsidRDefault="007018D2" w:rsidP="007018D2">
      <w:pPr>
        <w:bidi/>
        <w:spacing w:line="360" w:lineRule="auto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/>
          <w:noProof/>
          <w:sz w:val="24"/>
          <w:szCs w:val="28"/>
        </w:rPr>
        <w:lastRenderedPageBreak/>
        <w:drawing>
          <wp:inline distT="0" distB="0" distL="0" distR="0" wp14:anchorId="39BD337A" wp14:editId="2A6CABDC">
            <wp:extent cx="5900795" cy="1915064"/>
            <wp:effectExtent l="0" t="0" r="508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181" cy="191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D2" w:rsidRPr="003A5175" w:rsidRDefault="007018D2" w:rsidP="00D83CB3">
      <w:pPr>
        <w:bidi/>
        <w:spacing w:line="360" w:lineRule="auto"/>
        <w:jc w:val="both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>هدف از انجام این پروژه</w:t>
      </w:r>
      <w:r w:rsidRPr="003A5175">
        <w:rPr>
          <w:rFonts w:ascii="Times" w:hAnsi="Times" w:cs="B Mitra" w:hint="cs"/>
          <w:b/>
          <w:bCs/>
          <w:sz w:val="24"/>
          <w:szCs w:val="28"/>
          <w:rtl/>
        </w:rPr>
        <w:t xml:space="preserve">، 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سنتز </w:t>
      </w:r>
      <w:r w:rsidRPr="003A5175">
        <w:rPr>
          <w:rFonts w:ascii="Times" w:eastAsia="MS PGothic" w:hAnsi="Times" w:cs="B Mitra"/>
          <w:sz w:val="24"/>
          <w:szCs w:val="24"/>
        </w:rPr>
        <w:t>DOTA-RM2</w:t>
      </w:r>
      <w:r w:rsidRPr="003A5175">
        <w:rPr>
          <w:rFonts w:ascii="Times" w:hAnsi="Times" w:cs="B Mitra" w:hint="cs"/>
          <w:sz w:val="24"/>
          <w:szCs w:val="28"/>
          <w:rtl/>
          <w:lang w:bidi="fa-IR"/>
        </w:rPr>
        <w:t xml:space="preserve"> با خلوص بالا </w:t>
      </w:r>
      <w:r w:rsidR="00D83CB3" w:rsidRPr="003A5175">
        <w:rPr>
          <w:rFonts w:ascii="Times" w:hAnsi="Times" w:cs="B Mitra" w:hint="cs"/>
          <w:sz w:val="24"/>
          <w:szCs w:val="28"/>
          <w:rtl/>
        </w:rPr>
        <w:t>است</w:t>
      </w:r>
      <w:r w:rsidRPr="003A5175">
        <w:rPr>
          <w:rFonts w:ascii="Times" w:hAnsi="Times" w:cs="B Mitra" w:hint="cs"/>
          <w:sz w:val="24"/>
          <w:szCs w:val="28"/>
          <w:rtl/>
        </w:rPr>
        <w:t>.</w:t>
      </w:r>
    </w:p>
    <w:p w:rsidR="00DE2A71" w:rsidRPr="003A5175" w:rsidRDefault="00DE2A71" w:rsidP="00DE2A71">
      <w:pPr>
        <w:bidi/>
        <w:spacing w:after="0" w:line="240" w:lineRule="auto"/>
        <w:jc w:val="both"/>
        <w:rPr>
          <w:rFonts w:ascii="Times" w:hAnsi="Times" w:cs="B Mitra"/>
          <w:sz w:val="24"/>
          <w:szCs w:val="24"/>
          <w:rtl/>
        </w:rPr>
      </w:pPr>
    </w:p>
    <w:p w:rsidR="00505FAF" w:rsidRPr="003A5175" w:rsidRDefault="00505FAF" w:rsidP="00D83CB3">
      <w:pPr>
        <w:bidi/>
        <w:spacing w:line="360" w:lineRule="auto"/>
        <w:jc w:val="both"/>
        <w:rPr>
          <w:rFonts w:ascii="Times" w:eastAsia="MS PGothic" w:hAnsi="Times" w:cs="B Mitra"/>
          <w:b/>
          <w:bCs/>
          <w:sz w:val="28"/>
          <w:szCs w:val="28"/>
        </w:rPr>
      </w:pPr>
      <w:r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t>3- سنتز و فرمولاسیون درونیک اسیدها</w:t>
      </w:r>
      <w:r w:rsidR="007018D2" w:rsidRPr="003A5175">
        <w:rPr>
          <w:rStyle w:val="FootnoteReference"/>
          <w:rFonts w:ascii="Times" w:eastAsia="MS PGothic" w:hAnsi="Times" w:cs="B Mitra"/>
          <w:b/>
          <w:bCs/>
          <w:sz w:val="28"/>
          <w:szCs w:val="28"/>
          <w:rtl/>
        </w:rPr>
        <w:footnoteReference w:id="1"/>
      </w:r>
      <w:r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t xml:space="preserve"> مورد استفاده در تولید رادیوداروها</w:t>
      </w:r>
    </w:p>
    <w:p w:rsidR="00E33A0C" w:rsidRPr="003A5175" w:rsidRDefault="00505FAF" w:rsidP="00D0060F">
      <w:pPr>
        <w:bidi/>
        <w:spacing w:line="240" w:lineRule="auto"/>
        <w:rPr>
          <w:rFonts w:ascii="Times" w:eastAsia="MS PGothic" w:hAnsi="Times" w:cs="B Mitra"/>
          <w:b/>
          <w:bCs/>
          <w:sz w:val="28"/>
          <w:szCs w:val="28"/>
          <w:rtl/>
        </w:rPr>
      </w:pPr>
      <w:r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t xml:space="preserve">3-1 </w:t>
      </w:r>
      <w:r w:rsidR="00E33A0C"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t xml:space="preserve">سنتز ترکیب استخوان دوست </w:t>
      </w:r>
      <w:proofErr w:type="spellStart"/>
      <w:r w:rsidR="00E33A0C" w:rsidRPr="003A5175">
        <w:rPr>
          <w:rFonts w:ascii="Times" w:eastAsia="MS PGothic" w:hAnsi="Times" w:cs="B Mitra"/>
          <w:b/>
          <w:bCs/>
          <w:sz w:val="24"/>
          <w:szCs w:val="24"/>
        </w:rPr>
        <w:t>Medronate</w:t>
      </w:r>
      <w:proofErr w:type="spellEnd"/>
      <w:r w:rsidR="00E33A0C" w:rsidRPr="003A5175">
        <w:rPr>
          <w:rFonts w:ascii="Times" w:eastAsia="MS PGothic" w:hAnsi="Times" w:cs="B Mitra" w:hint="cs"/>
          <w:b/>
          <w:bCs/>
          <w:sz w:val="28"/>
          <w:szCs w:val="28"/>
          <w:rtl/>
        </w:rPr>
        <w:t xml:space="preserve"> با خلوص بالا</w:t>
      </w:r>
    </w:p>
    <w:p w:rsidR="00E33A0C" w:rsidRPr="003A5175" w:rsidRDefault="00E33A0C" w:rsidP="00D83CB3">
      <w:pPr>
        <w:bidi/>
        <w:spacing w:line="360" w:lineRule="auto"/>
        <w:jc w:val="both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 xml:space="preserve">متیلن بیس فسفونیک اسید (مدرونیک اسید، </w:t>
      </w:r>
      <w:r w:rsidRPr="003A5175">
        <w:rPr>
          <w:rFonts w:ascii="Times" w:hAnsi="Times" w:cs="B Mitra"/>
          <w:sz w:val="24"/>
          <w:szCs w:val="28"/>
        </w:rPr>
        <w:t>MED</w:t>
      </w:r>
      <w:r w:rsidRPr="003A5175">
        <w:rPr>
          <w:rFonts w:ascii="Times" w:hAnsi="Times" w:cs="B Mitra" w:hint="cs"/>
          <w:sz w:val="24"/>
          <w:szCs w:val="28"/>
          <w:rtl/>
        </w:rPr>
        <w:t>)، که قبلا با نام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های متیلن دی</w:t>
      </w:r>
      <w:r w:rsidR="007018D2"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فسفونیک اسید یا متان دی</w:t>
      </w:r>
      <w:r w:rsidR="007018D2"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فسفونیک اسید شناخته می</w:t>
      </w:r>
      <w:r w:rsidR="007018D2"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 xml:space="preserve">شد، آنالوگی از پیروفسفونیک اسید است که اکسیژن آن در پیوند </w:t>
      </w:r>
      <w:proofErr w:type="spellStart"/>
      <w:r w:rsidRPr="003A5175">
        <w:rPr>
          <w:rFonts w:ascii="Times" w:hAnsi="Times" w:cs="B Mitra"/>
          <w:sz w:val="24"/>
          <w:szCs w:val="28"/>
        </w:rPr>
        <w:t>pOp</w:t>
      </w:r>
      <w:proofErr w:type="spellEnd"/>
      <w:r w:rsidRPr="003A5175">
        <w:rPr>
          <w:rFonts w:ascii="Times" w:hAnsi="Times" w:cs="B Mitra" w:hint="cs"/>
          <w:sz w:val="24"/>
          <w:szCs w:val="28"/>
          <w:rtl/>
        </w:rPr>
        <w:t xml:space="preserve"> با کربن متیلن جایگزین شده </w:t>
      </w:r>
      <w:r w:rsidR="002026D2" w:rsidRPr="003A5175">
        <w:rPr>
          <w:rFonts w:ascii="Times" w:hAnsi="Times" w:cs="B Mitra" w:hint="cs"/>
          <w:sz w:val="24"/>
          <w:szCs w:val="28"/>
          <w:rtl/>
        </w:rPr>
        <w:t>که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این تغییر به شدت پایداری ترکیب را نسبت به هیدرولیز </w:t>
      </w:r>
      <w:r w:rsidR="007018D2" w:rsidRPr="003A5175">
        <w:rPr>
          <w:rFonts w:ascii="Times" w:hAnsi="Times" w:cs="B Mitra" w:hint="cs"/>
          <w:sz w:val="24"/>
          <w:szCs w:val="28"/>
          <w:rtl/>
        </w:rPr>
        <w:t xml:space="preserve">افزایش </w:t>
      </w:r>
      <w:r w:rsidR="002026D2" w:rsidRPr="003A5175">
        <w:rPr>
          <w:rFonts w:ascii="Times" w:hAnsi="Times" w:cs="B Mitra" w:hint="cs"/>
          <w:sz w:val="24"/>
          <w:szCs w:val="28"/>
          <w:rtl/>
        </w:rPr>
        <w:t>می</w:t>
      </w:r>
      <w:r w:rsidR="002026D2" w:rsidRPr="003A5175">
        <w:rPr>
          <w:rFonts w:ascii="Times" w:hAnsi="Times" w:cs="B Mitra"/>
          <w:sz w:val="24"/>
          <w:szCs w:val="28"/>
          <w:rtl/>
        </w:rPr>
        <w:softHyphen/>
      </w:r>
      <w:r w:rsidR="002026D2" w:rsidRPr="003A5175">
        <w:rPr>
          <w:rFonts w:ascii="Times" w:hAnsi="Times" w:cs="B Mitra" w:hint="cs"/>
          <w:sz w:val="24"/>
          <w:szCs w:val="28"/>
          <w:rtl/>
        </w:rPr>
        <w:t>دهد.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در طبقه</w:t>
      </w:r>
      <w:r w:rsidR="00D83CB3"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بندی دارویی این مواد جزو دسته بیس</w:t>
      </w:r>
      <w:r w:rsidR="002026D2"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فسفونات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 xml:space="preserve">ها </w:t>
      </w:r>
      <w:r w:rsidR="00D83CB3" w:rsidRPr="003A5175">
        <w:rPr>
          <w:rFonts w:ascii="Times" w:hAnsi="Times" w:cs="B Mitra" w:hint="cs"/>
          <w:sz w:val="24"/>
          <w:szCs w:val="28"/>
          <w:rtl/>
        </w:rPr>
        <w:t>هستند</w:t>
      </w:r>
      <w:r w:rsidRPr="003A5175">
        <w:rPr>
          <w:rFonts w:ascii="Times" w:hAnsi="Times" w:cs="B Mitra" w:hint="cs"/>
          <w:sz w:val="24"/>
          <w:szCs w:val="28"/>
          <w:rtl/>
        </w:rPr>
        <w:t>.</w:t>
      </w:r>
    </w:p>
    <w:p w:rsidR="00E33A0C" w:rsidRPr="003A5175" w:rsidRDefault="002026D2" w:rsidP="001A070C">
      <w:pPr>
        <w:bidi/>
        <w:spacing w:line="360" w:lineRule="auto"/>
        <w:jc w:val="both"/>
        <w:rPr>
          <w:rFonts w:ascii="Times" w:hAnsi="Times" w:cs="B Mitra"/>
          <w:sz w:val="24"/>
          <w:szCs w:val="28"/>
          <w:rtl/>
        </w:rPr>
      </w:pPr>
      <w:proofErr w:type="spellStart"/>
      <w:r w:rsidRPr="003A5175">
        <w:rPr>
          <w:rFonts w:ascii="Times" w:eastAsia="MS PGothic" w:hAnsi="Times" w:cs="B Mitra"/>
          <w:sz w:val="24"/>
          <w:szCs w:val="24"/>
        </w:rPr>
        <w:t>Medronate</w:t>
      </w:r>
      <w:proofErr w:type="spellEnd"/>
      <w:r w:rsidRPr="003A5175">
        <w:rPr>
          <w:rFonts w:ascii="Times" w:hAnsi="Times" w:cs="B Mitra" w:hint="cs"/>
          <w:sz w:val="24"/>
          <w:szCs w:val="28"/>
          <w:rtl/>
        </w:rPr>
        <w:t xml:space="preserve"> </w:t>
      </w:r>
      <w:r w:rsidR="00E33A0C" w:rsidRPr="003A5175">
        <w:rPr>
          <w:rFonts w:ascii="Times" w:hAnsi="Times" w:cs="B Mitra" w:hint="cs"/>
          <w:sz w:val="24"/>
          <w:szCs w:val="28"/>
          <w:rtl/>
        </w:rPr>
        <w:t>در کنار سایر بیس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="00E33A0C" w:rsidRPr="003A5175">
        <w:rPr>
          <w:rFonts w:ascii="Times" w:hAnsi="Times" w:cs="B Mitra" w:hint="cs"/>
          <w:sz w:val="24"/>
          <w:szCs w:val="28"/>
          <w:rtl/>
        </w:rPr>
        <w:t>فوسفونات</w:t>
      </w:r>
      <w:r w:rsidR="00E33A0C" w:rsidRPr="003A5175">
        <w:rPr>
          <w:rFonts w:ascii="Times" w:hAnsi="Times" w:cs="B Mitra"/>
          <w:sz w:val="24"/>
          <w:szCs w:val="28"/>
          <w:rtl/>
        </w:rPr>
        <w:softHyphen/>
      </w:r>
      <w:r w:rsidR="00E33A0C" w:rsidRPr="003A5175">
        <w:rPr>
          <w:rFonts w:ascii="Times" w:hAnsi="Times" w:cs="B Mitra" w:hint="cs"/>
          <w:sz w:val="24"/>
          <w:szCs w:val="28"/>
          <w:rtl/>
        </w:rPr>
        <w:t>ها برای درمان اختلالات استخوانی و همچنین تشخیص و درمان متاستازهای استخوانی به کار می</w:t>
      </w:r>
      <w:r w:rsidR="00E33A0C" w:rsidRPr="003A5175">
        <w:rPr>
          <w:rFonts w:ascii="Times" w:hAnsi="Times" w:cs="B Mitra"/>
          <w:sz w:val="24"/>
          <w:szCs w:val="28"/>
          <w:rtl/>
        </w:rPr>
        <w:softHyphen/>
      </w:r>
      <w:r w:rsidR="00E33A0C" w:rsidRPr="003A5175">
        <w:rPr>
          <w:rFonts w:ascii="Times" w:hAnsi="Times" w:cs="B Mitra" w:hint="cs"/>
          <w:sz w:val="24"/>
          <w:szCs w:val="28"/>
          <w:rtl/>
        </w:rPr>
        <w:t xml:space="preserve">روند. فرمول شیمیایی </w:t>
      </w:r>
      <w:r w:rsidRPr="003A5175">
        <w:rPr>
          <w:rFonts w:ascii="Times" w:hAnsi="Times" w:cs="B Mitra" w:hint="cs"/>
          <w:sz w:val="24"/>
          <w:szCs w:val="28"/>
          <w:rtl/>
        </w:rPr>
        <w:t>این ترکیب</w:t>
      </w:r>
      <w:r w:rsidR="00E33A0C" w:rsidRPr="003A5175">
        <w:rPr>
          <w:rFonts w:ascii="Times" w:hAnsi="Times" w:cs="B Mitra" w:hint="cs"/>
          <w:sz w:val="24"/>
          <w:szCs w:val="28"/>
          <w:rtl/>
        </w:rPr>
        <w:t xml:space="preserve"> </w:t>
      </w:r>
      <w:r w:rsidR="00E33A0C" w:rsidRPr="003A5175">
        <w:rPr>
          <w:rFonts w:ascii="Times" w:hAnsi="Times" w:cs="B Mitra"/>
          <w:sz w:val="24"/>
          <w:szCs w:val="28"/>
        </w:rPr>
        <w:t>CH</w:t>
      </w:r>
      <w:r w:rsidR="00E33A0C" w:rsidRPr="003A5175">
        <w:rPr>
          <w:rFonts w:ascii="Times" w:hAnsi="Times" w:cs="B Mitra"/>
          <w:sz w:val="24"/>
          <w:szCs w:val="28"/>
          <w:vertAlign w:val="subscript"/>
        </w:rPr>
        <w:t>6</w:t>
      </w:r>
      <w:r w:rsidR="00E33A0C" w:rsidRPr="003A5175">
        <w:rPr>
          <w:rFonts w:ascii="Times" w:hAnsi="Times" w:cs="B Mitra"/>
          <w:sz w:val="24"/>
          <w:szCs w:val="28"/>
        </w:rPr>
        <w:t>O</w:t>
      </w:r>
      <w:r w:rsidR="005624CB" w:rsidRPr="003A5175">
        <w:rPr>
          <w:rFonts w:ascii="Times" w:hAnsi="Times" w:cs="B Mitra"/>
          <w:sz w:val="24"/>
          <w:szCs w:val="28"/>
          <w:vertAlign w:val="subscript"/>
        </w:rPr>
        <w:t>6</w:t>
      </w:r>
      <w:r w:rsidR="00E33A0C" w:rsidRPr="003A5175">
        <w:rPr>
          <w:rFonts w:ascii="Times" w:hAnsi="Times" w:cs="B Mitra"/>
          <w:sz w:val="24"/>
          <w:szCs w:val="28"/>
        </w:rPr>
        <w:t>P</w:t>
      </w:r>
      <w:r w:rsidR="00E33A0C" w:rsidRPr="003A5175">
        <w:rPr>
          <w:rFonts w:ascii="Times" w:hAnsi="Times" w:cs="B Mitra"/>
          <w:sz w:val="24"/>
          <w:szCs w:val="28"/>
          <w:vertAlign w:val="subscript"/>
        </w:rPr>
        <w:t>2</w:t>
      </w:r>
      <w:r w:rsidR="00E33A0C" w:rsidRPr="003A5175">
        <w:rPr>
          <w:rFonts w:ascii="Times" w:hAnsi="Times" w:cs="B Mitra" w:hint="cs"/>
          <w:sz w:val="24"/>
          <w:szCs w:val="28"/>
          <w:rtl/>
        </w:rPr>
        <w:t xml:space="preserve"> </w:t>
      </w:r>
      <w:r w:rsidR="00055210" w:rsidRPr="003A5175">
        <w:rPr>
          <w:rFonts w:ascii="Times" w:hAnsi="Times" w:cs="B Mitra" w:hint="cs"/>
          <w:sz w:val="24"/>
          <w:szCs w:val="28"/>
          <w:rtl/>
          <w:lang w:bidi="fa-IR"/>
        </w:rPr>
        <w:t xml:space="preserve">و </w:t>
      </w:r>
      <w:r w:rsidR="00E33A0C" w:rsidRPr="003A5175">
        <w:rPr>
          <w:rFonts w:ascii="Times" w:hAnsi="Times" w:cs="B Mitra" w:hint="cs"/>
          <w:sz w:val="24"/>
          <w:szCs w:val="28"/>
          <w:rtl/>
        </w:rPr>
        <w:t xml:space="preserve">نام شیمیایی 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آن </w:t>
      </w:r>
      <w:r w:rsidR="00E33A0C" w:rsidRPr="003A5175">
        <w:rPr>
          <w:rFonts w:ascii="Times" w:hAnsi="Times" w:cs="B Mitra"/>
          <w:sz w:val="24"/>
          <w:szCs w:val="28"/>
        </w:rPr>
        <w:t>[</w:t>
      </w:r>
      <w:proofErr w:type="spellStart"/>
      <w:r w:rsidR="00E33A0C" w:rsidRPr="003A5175">
        <w:rPr>
          <w:rFonts w:ascii="Times" w:hAnsi="Times" w:cs="B Mitra"/>
          <w:sz w:val="24"/>
          <w:szCs w:val="28"/>
        </w:rPr>
        <w:t>hydroxy</w:t>
      </w:r>
      <w:proofErr w:type="spellEnd"/>
      <w:r w:rsidR="00E33A0C" w:rsidRPr="003A5175">
        <w:rPr>
          <w:rFonts w:ascii="Times" w:hAnsi="Times" w:cs="B Mitra"/>
          <w:sz w:val="24"/>
          <w:szCs w:val="28"/>
        </w:rPr>
        <w:t>(</w:t>
      </w:r>
      <w:proofErr w:type="spellStart"/>
      <w:r w:rsidR="00E33A0C" w:rsidRPr="003A5175">
        <w:rPr>
          <w:rFonts w:ascii="Times" w:hAnsi="Times" w:cs="B Mitra"/>
          <w:sz w:val="24"/>
          <w:szCs w:val="28"/>
        </w:rPr>
        <w:t>phosphono</w:t>
      </w:r>
      <w:proofErr w:type="spellEnd"/>
      <w:r w:rsidR="00E33A0C" w:rsidRPr="003A5175">
        <w:rPr>
          <w:rFonts w:ascii="Times" w:hAnsi="Times" w:cs="B Mitra"/>
          <w:sz w:val="24"/>
          <w:szCs w:val="28"/>
        </w:rPr>
        <w:t>)methyl]</w:t>
      </w:r>
      <w:proofErr w:type="spellStart"/>
      <w:r w:rsidR="00E33A0C" w:rsidRPr="003A5175">
        <w:rPr>
          <w:rFonts w:ascii="Times" w:hAnsi="Times" w:cs="B Mitra"/>
          <w:sz w:val="24"/>
          <w:szCs w:val="28"/>
        </w:rPr>
        <w:t>phosphonic</w:t>
      </w:r>
      <w:proofErr w:type="spellEnd"/>
      <w:r w:rsidR="00E33A0C" w:rsidRPr="003A5175">
        <w:rPr>
          <w:rFonts w:ascii="Times" w:hAnsi="Times" w:cs="B Mitra"/>
          <w:sz w:val="24"/>
          <w:szCs w:val="28"/>
        </w:rPr>
        <w:t xml:space="preserve"> acid</w:t>
      </w:r>
      <w:r w:rsidR="00E33A0C" w:rsidRPr="003A5175">
        <w:rPr>
          <w:rFonts w:ascii="Times" w:hAnsi="Times" w:cs="B Mitra"/>
          <w:sz w:val="24"/>
          <w:szCs w:val="28"/>
          <w:rtl/>
        </w:rPr>
        <w:t xml:space="preserve"> </w:t>
      </w:r>
      <w:r w:rsidR="00E33A0C" w:rsidRPr="003A5175">
        <w:rPr>
          <w:rFonts w:ascii="Times" w:hAnsi="Times" w:cs="B Mitra" w:hint="cs"/>
          <w:sz w:val="24"/>
          <w:szCs w:val="28"/>
          <w:rtl/>
        </w:rPr>
        <w:t xml:space="preserve">و وزن مولکولی آن </w:t>
      </w:r>
      <w:r w:rsidR="005624CB" w:rsidRPr="003A5175">
        <w:rPr>
          <w:rFonts w:ascii="Times" w:hAnsi="Times" w:cs="B Mitra"/>
          <w:sz w:val="24"/>
          <w:szCs w:val="28"/>
        </w:rPr>
        <w:t>176 g/</w:t>
      </w:r>
      <w:proofErr w:type="spellStart"/>
      <w:r w:rsidR="005624CB" w:rsidRPr="003A5175">
        <w:rPr>
          <w:rFonts w:ascii="Times" w:hAnsi="Times" w:cs="B Mitra"/>
          <w:sz w:val="24"/>
          <w:szCs w:val="28"/>
        </w:rPr>
        <w:t>mol</w:t>
      </w:r>
      <w:proofErr w:type="spellEnd"/>
      <w:r w:rsidR="00E33A0C" w:rsidRPr="003A5175">
        <w:rPr>
          <w:rFonts w:ascii="Times" w:hAnsi="Times" w:cs="B Mitra" w:hint="cs"/>
          <w:sz w:val="24"/>
          <w:szCs w:val="28"/>
          <w:rtl/>
        </w:rPr>
        <w:t xml:space="preserve"> </w:t>
      </w:r>
      <w:r w:rsidR="001A070C" w:rsidRPr="003A5175">
        <w:rPr>
          <w:rFonts w:ascii="Times" w:hAnsi="Times" w:cs="B Mitra" w:hint="cs"/>
          <w:sz w:val="24"/>
          <w:szCs w:val="28"/>
          <w:rtl/>
        </w:rPr>
        <w:t>است</w:t>
      </w:r>
      <w:r w:rsidR="00E33A0C" w:rsidRPr="003A5175">
        <w:rPr>
          <w:rFonts w:ascii="Times" w:hAnsi="Times" w:cs="B Mitra" w:hint="cs"/>
          <w:sz w:val="24"/>
          <w:szCs w:val="28"/>
          <w:rtl/>
        </w:rPr>
        <w:t>.</w:t>
      </w:r>
    </w:p>
    <w:p w:rsidR="00E33A0C" w:rsidRPr="003A5175" w:rsidRDefault="002026D2" w:rsidP="002026D2">
      <w:pPr>
        <w:bidi/>
        <w:jc w:val="center"/>
        <w:rPr>
          <w:rFonts w:ascii="Times" w:hAnsi="Times" w:cs="B Mitra"/>
          <w:szCs w:val="24"/>
          <w:rtl/>
        </w:rPr>
      </w:pPr>
      <w:r w:rsidRPr="003A5175">
        <w:rPr>
          <w:rFonts w:ascii="Times" w:hAnsi="Times" w:cs="B Mitra"/>
          <w:noProof/>
          <w:szCs w:val="24"/>
          <w:rtl/>
        </w:rPr>
        <w:lastRenderedPageBreak/>
        <w:drawing>
          <wp:inline distT="0" distB="0" distL="0" distR="0">
            <wp:extent cx="2428240" cy="1288415"/>
            <wp:effectExtent l="0" t="0" r="0" b="6985"/>
            <wp:docPr id="23" name="Picture 23" descr="C:\Users\hasa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sa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0C" w:rsidRPr="003A5175" w:rsidRDefault="00E33A0C" w:rsidP="002026D2">
      <w:pPr>
        <w:bidi/>
        <w:jc w:val="center"/>
        <w:rPr>
          <w:rFonts w:ascii="Times" w:hAnsi="Times" w:cs="B Mitra"/>
          <w:szCs w:val="24"/>
          <w:rtl/>
        </w:rPr>
      </w:pPr>
      <w:r w:rsidRPr="003A5175">
        <w:rPr>
          <w:rFonts w:ascii="Times" w:hAnsi="Times" w:cs="B Mitra" w:hint="cs"/>
          <w:szCs w:val="24"/>
          <w:rtl/>
        </w:rPr>
        <w:t xml:space="preserve">ساختار شیمیایی </w:t>
      </w:r>
      <w:proofErr w:type="spellStart"/>
      <w:r w:rsidR="002026D2" w:rsidRPr="003A5175">
        <w:rPr>
          <w:rFonts w:ascii="Times" w:eastAsia="MS PGothic" w:hAnsi="Times" w:cs="B Mitra"/>
          <w:sz w:val="24"/>
          <w:szCs w:val="24"/>
        </w:rPr>
        <w:t>Medronate</w:t>
      </w:r>
      <w:proofErr w:type="spellEnd"/>
    </w:p>
    <w:p w:rsidR="00E33A0C" w:rsidRPr="003A5175" w:rsidRDefault="00E33A0C" w:rsidP="00E33A0C">
      <w:pPr>
        <w:jc w:val="center"/>
        <w:rPr>
          <w:rFonts w:ascii="Times" w:hAnsi="Times" w:cs="B Mitra"/>
          <w:szCs w:val="24"/>
          <w:rtl/>
        </w:rPr>
      </w:pPr>
    </w:p>
    <w:p w:rsidR="00E33A0C" w:rsidRPr="003A5175" w:rsidRDefault="00E33A0C" w:rsidP="00D83CB3">
      <w:pPr>
        <w:bidi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>هدف از انجام این پروژه</w:t>
      </w:r>
      <w:r w:rsidR="002026D2" w:rsidRPr="003A5175">
        <w:rPr>
          <w:rFonts w:ascii="Times" w:hAnsi="Times" w:cs="B Mitra" w:hint="cs"/>
          <w:sz w:val="24"/>
          <w:szCs w:val="28"/>
          <w:rtl/>
        </w:rPr>
        <w:t>،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سنتز ترکیب استخوان دوست </w:t>
      </w:r>
      <w:proofErr w:type="spellStart"/>
      <w:r w:rsidR="002026D2" w:rsidRPr="003A5175">
        <w:rPr>
          <w:rFonts w:ascii="Times" w:eastAsia="MS PGothic" w:hAnsi="Times" w:cs="B Mitra"/>
          <w:sz w:val="28"/>
          <w:szCs w:val="28"/>
        </w:rPr>
        <w:t>Medronate</w:t>
      </w:r>
      <w:proofErr w:type="spellEnd"/>
      <w:r w:rsidR="002026D2" w:rsidRPr="003A5175">
        <w:rPr>
          <w:rFonts w:ascii="Times" w:hAnsi="Times" w:cs="B Mitra" w:hint="cs"/>
          <w:sz w:val="28"/>
          <w:szCs w:val="32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با خلوص </w:t>
      </w:r>
      <w:r w:rsidR="00D83CB3" w:rsidRPr="003A5175">
        <w:rPr>
          <w:rFonts w:ascii="Times" w:hAnsi="Times" w:cs="B Mitra" w:hint="cs"/>
          <w:sz w:val="24"/>
          <w:szCs w:val="28"/>
          <w:rtl/>
        </w:rPr>
        <w:t>بالا است</w:t>
      </w:r>
      <w:r w:rsidRPr="003A5175">
        <w:rPr>
          <w:rFonts w:ascii="Times" w:hAnsi="Times" w:cs="B Mitra" w:hint="cs"/>
          <w:sz w:val="24"/>
          <w:szCs w:val="28"/>
          <w:rtl/>
        </w:rPr>
        <w:t>.</w:t>
      </w:r>
    </w:p>
    <w:p w:rsidR="00505FAF" w:rsidRPr="003A5175" w:rsidRDefault="00505FAF" w:rsidP="00505FAF">
      <w:pPr>
        <w:bidi/>
        <w:spacing w:line="360" w:lineRule="auto"/>
        <w:rPr>
          <w:rFonts w:ascii="Times" w:hAnsi="Times" w:cs="B Mitra"/>
          <w:szCs w:val="24"/>
          <w:rtl/>
        </w:rPr>
      </w:pPr>
      <w:r w:rsidRPr="003A5175">
        <w:rPr>
          <w:rFonts w:ascii="Times" w:hAnsi="Times" w:cs="B Mitra" w:hint="cs"/>
          <w:b/>
          <w:bCs/>
          <w:szCs w:val="24"/>
          <w:rtl/>
        </w:rPr>
        <w:t>3</w:t>
      </w:r>
      <w:r w:rsidRPr="003A5175">
        <w:rPr>
          <w:rFonts w:ascii="Times" w:hAnsi="Times" w:cs="B Mitra" w:hint="cs"/>
          <w:b/>
          <w:bCs/>
          <w:sz w:val="24"/>
          <w:szCs w:val="28"/>
          <w:rtl/>
        </w:rPr>
        <w:t xml:space="preserve">-2 </w:t>
      </w:r>
      <w:r w:rsidR="00E33A0C" w:rsidRPr="003A5175">
        <w:rPr>
          <w:rFonts w:ascii="Times" w:hAnsi="Times" w:cs="B Mitra" w:hint="cs"/>
          <w:b/>
          <w:bCs/>
          <w:sz w:val="24"/>
          <w:szCs w:val="28"/>
          <w:rtl/>
        </w:rPr>
        <w:t xml:space="preserve">سنتز ترکیب استخوان دوست </w:t>
      </w:r>
      <w:proofErr w:type="spellStart"/>
      <w:r w:rsidR="00E33A0C" w:rsidRPr="003A5175">
        <w:rPr>
          <w:rFonts w:ascii="Times" w:eastAsia="MS PGothic" w:hAnsi="Times" w:cs="B Mitra"/>
          <w:b/>
          <w:bCs/>
          <w:sz w:val="24"/>
          <w:szCs w:val="24"/>
        </w:rPr>
        <w:t>Oxidronate</w:t>
      </w:r>
      <w:proofErr w:type="spellEnd"/>
      <w:r w:rsidR="002026D2" w:rsidRPr="003A5175">
        <w:rPr>
          <w:rFonts w:ascii="Times" w:eastAsia="MS PGothic" w:hAnsi="Times" w:cs="B Mitra"/>
          <w:b/>
          <w:bCs/>
          <w:sz w:val="24"/>
          <w:szCs w:val="24"/>
        </w:rPr>
        <w:t xml:space="preserve"> </w:t>
      </w:r>
      <w:r w:rsidRPr="003A5175">
        <w:rPr>
          <w:rFonts w:ascii="Times" w:eastAsia="MS PGothic" w:hAnsi="Times" w:cs="B Mitra"/>
          <w:b/>
          <w:bCs/>
          <w:sz w:val="24"/>
          <w:szCs w:val="24"/>
        </w:rPr>
        <w:t>(HMDP or HDP)</w:t>
      </w:r>
      <w:r w:rsidR="00E33A0C" w:rsidRPr="003A5175">
        <w:rPr>
          <w:rFonts w:ascii="Times" w:eastAsia="MS PGothic" w:hAnsi="Times" w:cs="B Mitra"/>
          <w:sz w:val="24"/>
          <w:szCs w:val="24"/>
        </w:rPr>
        <w:t xml:space="preserve"> </w:t>
      </w:r>
      <w:r w:rsidR="00E33A0C" w:rsidRPr="003A5175">
        <w:rPr>
          <w:rFonts w:ascii="Times" w:hAnsi="Times" w:cs="B Mitra" w:hint="cs"/>
          <w:b/>
          <w:bCs/>
          <w:sz w:val="24"/>
          <w:szCs w:val="28"/>
          <w:rtl/>
          <w:lang w:bidi="fa-IR"/>
        </w:rPr>
        <w:t xml:space="preserve"> با خلوص بالا</w:t>
      </w:r>
    </w:p>
    <w:p w:rsidR="00E33A0C" w:rsidRPr="003A5175" w:rsidRDefault="002026D2" w:rsidP="003A5175">
      <w:pPr>
        <w:bidi/>
        <w:spacing w:line="360" w:lineRule="auto"/>
        <w:jc w:val="both"/>
        <w:rPr>
          <w:rFonts w:ascii="Times" w:hAnsi="Times" w:cs="B Mitra"/>
          <w:szCs w:val="24"/>
          <w:rtl/>
        </w:rPr>
      </w:pPr>
      <w:proofErr w:type="spellStart"/>
      <w:r w:rsidRPr="003A5175">
        <w:rPr>
          <w:rFonts w:ascii="Times" w:eastAsia="MS PGothic" w:hAnsi="Times" w:cs="B Mitra"/>
          <w:sz w:val="24"/>
          <w:szCs w:val="24"/>
        </w:rPr>
        <w:t>Oxidronate</w:t>
      </w:r>
      <w:proofErr w:type="spellEnd"/>
      <w:r w:rsidR="00E33A0C" w:rsidRPr="003A5175">
        <w:rPr>
          <w:rFonts w:ascii="Times" w:hAnsi="Times" w:cs="B Mitra" w:hint="cs"/>
          <w:sz w:val="24"/>
          <w:szCs w:val="28"/>
          <w:rtl/>
        </w:rPr>
        <w:t xml:space="preserve"> نیز یکی دیگر از اعضای خانواده متیلن بیس فسوفونات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="00E33A0C" w:rsidRPr="003A5175">
        <w:rPr>
          <w:rFonts w:ascii="Times" w:hAnsi="Times" w:cs="B Mitra" w:hint="cs"/>
          <w:sz w:val="24"/>
          <w:szCs w:val="28"/>
          <w:rtl/>
        </w:rPr>
        <w:t>ها می</w:t>
      </w:r>
      <w:r w:rsidR="00E33A0C" w:rsidRPr="003A5175">
        <w:rPr>
          <w:rFonts w:ascii="Times" w:hAnsi="Times" w:cs="B Mitra"/>
          <w:sz w:val="24"/>
          <w:szCs w:val="28"/>
          <w:rtl/>
        </w:rPr>
        <w:softHyphen/>
      </w:r>
      <w:r w:rsidR="00E33A0C" w:rsidRPr="003A5175">
        <w:rPr>
          <w:rFonts w:ascii="Times" w:hAnsi="Times" w:cs="B Mitra" w:hint="cs"/>
          <w:sz w:val="24"/>
          <w:szCs w:val="28"/>
          <w:rtl/>
        </w:rPr>
        <w:t xml:space="preserve">باشد که فرمول شیمیایی آن </w:t>
      </w:r>
      <w:r w:rsidR="005C4642" w:rsidRPr="003A5175">
        <w:rPr>
          <w:sz w:val="24"/>
          <w:szCs w:val="24"/>
        </w:rPr>
        <w:fldChar w:fldCharType="begin"/>
      </w:r>
      <w:r w:rsidR="005C4642" w:rsidRPr="003A5175">
        <w:rPr>
          <w:rFonts w:ascii="Times" w:hAnsi="Times" w:cs="B Mitra"/>
          <w:sz w:val="24"/>
          <w:szCs w:val="24"/>
        </w:rPr>
        <w:instrText xml:space="preserve"> HYPERLINK "https://pubchem.ncbi.nlm.nih.gov/" \l "query=CH6O7P2Tc" \o "Find all compounds that have this formula" </w:instrText>
      </w:r>
      <w:r w:rsidR="005C4642" w:rsidRPr="003A5175">
        <w:rPr>
          <w:sz w:val="24"/>
          <w:szCs w:val="24"/>
        </w:rPr>
        <w:fldChar w:fldCharType="separate"/>
      </w:r>
      <w:r w:rsidR="00E33A0C" w:rsidRPr="003A5175">
        <w:rPr>
          <w:rStyle w:val="Hyperlink"/>
          <w:rFonts w:ascii="Times" w:hAnsi="Times" w:cs="B Mitra"/>
          <w:color w:val="auto"/>
          <w:sz w:val="24"/>
          <w:szCs w:val="24"/>
          <w:u w:val="none"/>
          <w:shd w:val="clear" w:color="auto" w:fill="FFFFFF"/>
        </w:rPr>
        <w:t>CH</w:t>
      </w:r>
      <w:r w:rsidR="00055210" w:rsidRPr="003A5175">
        <w:rPr>
          <w:rStyle w:val="Hyperlink"/>
          <w:rFonts w:ascii="Times" w:hAnsi="Times" w:cs="B Mitra"/>
          <w:color w:val="auto"/>
          <w:sz w:val="20"/>
          <w:szCs w:val="20"/>
          <w:u w:val="none"/>
          <w:shd w:val="clear" w:color="auto" w:fill="FFFFFF"/>
          <w:vertAlign w:val="subscript"/>
        </w:rPr>
        <w:t>6</w:t>
      </w:r>
      <w:r w:rsidR="00E33A0C" w:rsidRPr="003A5175">
        <w:rPr>
          <w:rStyle w:val="Hyperlink"/>
          <w:rFonts w:ascii="Times" w:hAnsi="Times" w:cs="B Mitra"/>
          <w:color w:val="auto"/>
          <w:sz w:val="24"/>
          <w:szCs w:val="24"/>
          <w:u w:val="none"/>
          <w:shd w:val="clear" w:color="auto" w:fill="FFFFFF"/>
        </w:rPr>
        <w:t>O</w:t>
      </w:r>
      <w:r w:rsidR="00E33A0C" w:rsidRPr="003A5175">
        <w:rPr>
          <w:rStyle w:val="Hyperlink"/>
          <w:rFonts w:ascii="Times" w:hAnsi="Times" w:cs="B Mitra"/>
          <w:color w:val="auto"/>
          <w:sz w:val="20"/>
          <w:szCs w:val="20"/>
          <w:u w:val="none"/>
          <w:shd w:val="clear" w:color="auto" w:fill="FFFFFF"/>
          <w:vertAlign w:val="subscript"/>
        </w:rPr>
        <w:t>7</w:t>
      </w:r>
      <w:r w:rsidR="00E33A0C" w:rsidRPr="003A5175">
        <w:rPr>
          <w:rStyle w:val="Hyperlink"/>
          <w:rFonts w:ascii="Times" w:hAnsi="Times" w:cs="B Mitra"/>
          <w:color w:val="auto"/>
          <w:sz w:val="24"/>
          <w:szCs w:val="24"/>
          <w:u w:val="none"/>
          <w:shd w:val="clear" w:color="auto" w:fill="FFFFFF"/>
        </w:rPr>
        <w:t>P</w:t>
      </w:r>
      <w:r w:rsidR="00E33A0C" w:rsidRPr="003A5175">
        <w:rPr>
          <w:rStyle w:val="Hyperlink"/>
          <w:rFonts w:ascii="Times" w:hAnsi="Times" w:cs="B Mitra"/>
          <w:color w:val="auto"/>
          <w:sz w:val="20"/>
          <w:szCs w:val="20"/>
          <w:u w:val="none"/>
          <w:shd w:val="clear" w:color="auto" w:fill="FFFFFF"/>
          <w:vertAlign w:val="subscript"/>
        </w:rPr>
        <w:t>2</w:t>
      </w:r>
      <w:r w:rsidR="005C4642" w:rsidRPr="003A5175">
        <w:rPr>
          <w:rStyle w:val="Hyperlink"/>
          <w:rFonts w:ascii="Times" w:hAnsi="Times" w:cs="B Mitra"/>
          <w:color w:val="auto"/>
          <w:sz w:val="20"/>
          <w:szCs w:val="20"/>
          <w:u w:val="none"/>
          <w:shd w:val="clear" w:color="auto" w:fill="FFFFFF"/>
          <w:vertAlign w:val="subscript"/>
        </w:rPr>
        <w:fldChar w:fldCharType="end"/>
      </w:r>
      <w:r w:rsidR="00E33A0C" w:rsidRPr="003A5175">
        <w:rPr>
          <w:rFonts w:ascii="Times" w:hAnsi="Times" w:cs="B Mitra"/>
          <w:sz w:val="24"/>
          <w:szCs w:val="28"/>
          <w:rtl/>
        </w:rPr>
        <w:t xml:space="preserve"> </w:t>
      </w:r>
      <w:r w:rsidR="00E33A0C" w:rsidRPr="003A5175">
        <w:rPr>
          <w:rFonts w:ascii="Times" w:hAnsi="Times" w:cs="B Mitra" w:hint="cs"/>
          <w:sz w:val="24"/>
          <w:szCs w:val="28"/>
          <w:rtl/>
        </w:rPr>
        <w:t>بوده و به دلیل استخوان دوست بودن آن در تشخیص و درمان متاستازهای استخوانی مورد استفاده قرار می</w:t>
      </w:r>
      <w:r w:rsidR="00E33A0C" w:rsidRPr="003A5175">
        <w:rPr>
          <w:rFonts w:ascii="Times" w:hAnsi="Times" w:cs="B Mitra"/>
          <w:sz w:val="24"/>
          <w:szCs w:val="28"/>
          <w:rtl/>
        </w:rPr>
        <w:softHyphen/>
      </w:r>
      <w:r w:rsidR="00E33A0C" w:rsidRPr="003A5175">
        <w:rPr>
          <w:rFonts w:ascii="Times" w:hAnsi="Times" w:cs="B Mitra" w:hint="cs"/>
          <w:sz w:val="24"/>
          <w:szCs w:val="28"/>
          <w:rtl/>
        </w:rPr>
        <w:t xml:space="preserve">گیرد. وزن </w:t>
      </w:r>
      <w:r w:rsidR="00E33A0C" w:rsidRPr="003A5175">
        <w:rPr>
          <w:rFonts w:ascii="Times" w:eastAsia="MS PGothic" w:hAnsi="Times" w:cs="B Mitra" w:hint="cs"/>
          <w:sz w:val="28"/>
          <w:szCs w:val="28"/>
          <w:rtl/>
        </w:rPr>
        <w:t xml:space="preserve">مولکولی </w:t>
      </w:r>
      <w:r w:rsidR="005624CB" w:rsidRPr="003A5175">
        <w:rPr>
          <w:rFonts w:ascii="Times" w:eastAsia="MS PGothic" w:hAnsi="Times" w:cs="B Mitra"/>
          <w:sz w:val="28"/>
          <w:szCs w:val="28"/>
        </w:rPr>
        <w:t>192</w:t>
      </w:r>
      <w:r w:rsidR="00E33A0C" w:rsidRPr="003A5175">
        <w:rPr>
          <w:rFonts w:ascii="Times" w:eastAsia="MS PGothic" w:hAnsi="Times" w:cs="B Mitra"/>
          <w:sz w:val="28"/>
          <w:szCs w:val="28"/>
        </w:rPr>
        <w:t xml:space="preserve"> g/</w:t>
      </w:r>
      <w:proofErr w:type="spellStart"/>
      <w:r w:rsidR="00E33A0C" w:rsidRPr="003A5175">
        <w:rPr>
          <w:rFonts w:ascii="Times" w:eastAsia="MS PGothic" w:hAnsi="Times" w:cs="B Mitra"/>
          <w:sz w:val="28"/>
          <w:szCs w:val="28"/>
        </w:rPr>
        <w:t>mol</w:t>
      </w:r>
      <w:proofErr w:type="spellEnd"/>
      <w:r w:rsidR="00E33A0C" w:rsidRPr="003A5175">
        <w:rPr>
          <w:rFonts w:ascii="Times" w:eastAsia="MS PGothic" w:hAnsi="Times" w:cs="B Mitra" w:hint="cs"/>
          <w:sz w:val="28"/>
          <w:szCs w:val="28"/>
          <w:rtl/>
        </w:rPr>
        <w:t xml:space="preserve"> بوده و ساختمان</w:t>
      </w:r>
      <w:r w:rsidR="00E33A0C" w:rsidRPr="003A5175">
        <w:rPr>
          <w:rFonts w:ascii="Times" w:hAnsi="Times" w:cs="B Mitra" w:hint="cs"/>
          <w:sz w:val="24"/>
          <w:szCs w:val="28"/>
          <w:rtl/>
        </w:rPr>
        <w:t xml:space="preserve"> آن به شکل زیر است:</w:t>
      </w:r>
    </w:p>
    <w:p w:rsidR="00E33A0C" w:rsidRPr="003A5175" w:rsidRDefault="00E33A0C" w:rsidP="00E33A0C">
      <w:pPr>
        <w:bidi/>
        <w:jc w:val="both"/>
        <w:rPr>
          <w:rFonts w:ascii="Times" w:hAnsi="Times" w:cs="B Mitra"/>
          <w:sz w:val="24"/>
          <w:szCs w:val="28"/>
          <w:rtl/>
        </w:rPr>
      </w:pPr>
    </w:p>
    <w:p w:rsidR="00E33A0C" w:rsidRPr="003A5175" w:rsidRDefault="00E33A0C" w:rsidP="00E33A0C">
      <w:pPr>
        <w:jc w:val="center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/>
          <w:noProof/>
          <w:sz w:val="24"/>
          <w:szCs w:val="28"/>
        </w:rPr>
        <w:drawing>
          <wp:inline distT="0" distB="0" distL="0" distR="0" wp14:anchorId="1A460129" wp14:editId="0AA73766">
            <wp:extent cx="2208530" cy="1846580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0C" w:rsidRPr="003A5175" w:rsidRDefault="00E33A0C" w:rsidP="00E33A0C">
      <w:pPr>
        <w:bidi/>
        <w:jc w:val="center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 xml:space="preserve">ساختار شیمیایی </w:t>
      </w:r>
      <w:proofErr w:type="spellStart"/>
      <w:r w:rsidRPr="003A5175">
        <w:rPr>
          <w:rFonts w:ascii="Times" w:hAnsi="Times" w:cs="B Mitra"/>
          <w:sz w:val="24"/>
          <w:szCs w:val="28"/>
        </w:rPr>
        <w:t>oxidronate</w:t>
      </w:r>
      <w:proofErr w:type="spellEnd"/>
    </w:p>
    <w:p w:rsidR="00E33A0C" w:rsidRPr="003A5175" w:rsidRDefault="00E33A0C" w:rsidP="00E33A0C">
      <w:pPr>
        <w:jc w:val="center"/>
        <w:rPr>
          <w:rFonts w:ascii="Times" w:hAnsi="Times" w:cs="B Mitra"/>
          <w:sz w:val="24"/>
          <w:szCs w:val="28"/>
          <w:rtl/>
        </w:rPr>
      </w:pPr>
    </w:p>
    <w:p w:rsidR="00E33A0C" w:rsidRPr="003A5175" w:rsidRDefault="00E33A0C" w:rsidP="00D83CB3">
      <w:pPr>
        <w:bidi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 xml:space="preserve">هدف از انجام این پروژه سنتز ترکیب </w:t>
      </w:r>
      <w:proofErr w:type="spellStart"/>
      <w:r w:rsidRPr="003A5175">
        <w:rPr>
          <w:rFonts w:ascii="Times" w:hAnsi="Times" w:cs="B Mitra"/>
          <w:sz w:val="24"/>
          <w:szCs w:val="28"/>
        </w:rPr>
        <w:t>oxidronate</w:t>
      </w:r>
      <w:proofErr w:type="spellEnd"/>
      <w:r w:rsidRPr="003A5175">
        <w:rPr>
          <w:rFonts w:ascii="Times" w:hAnsi="Times" w:cs="B Mitra" w:hint="cs"/>
          <w:sz w:val="24"/>
          <w:szCs w:val="28"/>
          <w:rtl/>
        </w:rPr>
        <w:t xml:space="preserve"> با خلوص شیمیایی بالا </w:t>
      </w:r>
      <w:r w:rsidR="00D83CB3" w:rsidRPr="003A5175">
        <w:rPr>
          <w:rFonts w:ascii="Times" w:hAnsi="Times" w:cs="B Mitra" w:hint="cs"/>
          <w:sz w:val="24"/>
          <w:szCs w:val="28"/>
          <w:rtl/>
        </w:rPr>
        <w:t>است</w:t>
      </w:r>
      <w:r w:rsidRPr="003A5175">
        <w:rPr>
          <w:rFonts w:ascii="Times" w:hAnsi="Times" w:cs="B Mitra" w:hint="cs"/>
          <w:sz w:val="24"/>
          <w:szCs w:val="28"/>
          <w:rtl/>
        </w:rPr>
        <w:t>.</w:t>
      </w:r>
    </w:p>
    <w:p w:rsidR="00E33A0C" w:rsidRPr="003A5175" w:rsidRDefault="00E33A0C" w:rsidP="00E33A0C">
      <w:pPr>
        <w:bidi/>
        <w:rPr>
          <w:rFonts w:ascii="Times" w:hAnsi="Times" w:cs="B Mitra"/>
          <w:sz w:val="24"/>
          <w:szCs w:val="28"/>
          <w:rtl/>
        </w:rPr>
      </w:pPr>
    </w:p>
    <w:p w:rsidR="00E33A0C" w:rsidRPr="003A5175" w:rsidRDefault="00E33A0C" w:rsidP="00E33A0C">
      <w:pPr>
        <w:bidi/>
        <w:rPr>
          <w:rFonts w:ascii="Times" w:hAnsi="Times" w:cs="B Mitra"/>
          <w:sz w:val="24"/>
          <w:szCs w:val="28"/>
          <w:rtl/>
        </w:rPr>
      </w:pPr>
    </w:p>
    <w:p w:rsidR="00E33A0C" w:rsidRPr="003A5175" w:rsidRDefault="00505FAF" w:rsidP="00505FAF">
      <w:pPr>
        <w:bidi/>
        <w:spacing w:line="360" w:lineRule="auto"/>
        <w:rPr>
          <w:rFonts w:ascii="Times" w:hAnsi="Times" w:cs="B Mitra"/>
          <w:b/>
          <w:bCs/>
          <w:sz w:val="24"/>
          <w:szCs w:val="28"/>
          <w:rtl/>
        </w:rPr>
      </w:pPr>
      <w:r w:rsidRPr="003A5175">
        <w:rPr>
          <w:rFonts w:ascii="Times" w:hAnsi="Times" w:cs="B Mitra" w:hint="cs"/>
          <w:b/>
          <w:bCs/>
          <w:sz w:val="24"/>
          <w:szCs w:val="28"/>
          <w:rtl/>
        </w:rPr>
        <w:lastRenderedPageBreak/>
        <w:t>3-3</w:t>
      </w:r>
      <w:r w:rsidR="003A5175">
        <w:rPr>
          <w:rFonts w:ascii="Times" w:hAnsi="Times" w:cs="B Mitra" w:hint="cs"/>
          <w:b/>
          <w:bCs/>
          <w:sz w:val="24"/>
          <w:szCs w:val="28"/>
          <w:rtl/>
          <w:lang w:bidi="fa-IR"/>
        </w:rPr>
        <w:t xml:space="preserve"> </w:t>
      </w:r>
      <w:r w:rsidR="00E33A0C" w:rsidRPr="003A5175">
        <w:rPr>
          <w:rFonts w:ascii="Times" w:hAnsi="Times" w:cs="B Mitra" w:hint="cs"/>
          <w:b/>
          <w:bCs/>
          <w:sz w:val="24"/>
          <w:szCs w:val="28"/>
          <w:rtl/>
        </w:rPr>
        <w:t xml:space="preserve">سنتز ترکیب استخوان دوست </w:t>
      </w:r>
      <w:proofErr w:type="spellStart"/>
      <w:r w:rsidR="00E33A0C" w:rsidRPr="003A5175">
        <w:rPr>
          <w:rFonts w:ascii="Times" w:eastAsia="MS PGothic" w:hAnsi="Times" w:cs="B Mitra"/>
          <w:b/>
          <w:bCs/>
          <w:sz w:val="24"/>
          <w:szCs w:val="24"/>
        </w:rPr>
        <w:t>Etidronate</w:t>
      </w:r>
      <w:proofErr w:type="spellEnd"/>
      <w:r w:rsidR="00D0060F" w:rsidRPr="003A5175">
        <w:rPr>
          <w:rFonts w:ascii="Times" w:eastAsia="MS PGothic" w:hAnsi="Times" w:cs="B Mitra"/>
          <w:b/>
          <w:bCs/>
          <w:sz w:val="24"/>
          <w:szCs w:val="24"/>
        </w:rPr>
        <w:t xml:space="preserve"> </w:t>
      </w:r>
      <w:r w:rsidRPr="003A5175">
        <w:rPr>
          <w:rFonts w:ascii="Times" w:eastAsia="MS PGothic" w:hAnsi="Times" w:cs="B Mitra"/>
          <w:sz w:val="28"/>
          <w:szCs w:val="28"/>
        </w:rPr>
        <w:t>(HEDP)</w:t>
      </w:r>
      <w:r w:rsidRPr="003A5175">
        <w:rPr>
          <w:rFonts w:ascii="Times" w:eastAsia="MS PGothic" w:hAnsi="Times" w:cs="B Mitra"/>
          <w:sz w:val="28"/>
          <w:szCs w:val="28"/>
          <w:cs/>
        </w:rPr>
        <w:t>‎</w:t>
      </w:r>
      <w:r w:rsidR="00E33A0C" w:rsidRPr="003A5175">
        <w:rPr>
          <w:rFonts w:ascii="Times" w:hAnsi="Times" w:cs="B Mitra" w:hint="cs"/>
          <w:b/>
          <w:bCs/>
          <w:sz w:val="24"/>
          <w:szCs w:val="28"/>
          <w:rtl/>
          <w:lang w:bidi="fa-IR"/>
        </w:rPr>
        <w:t xml:space="preserve"> با خلوص بالا</w:t>
      </w:r>
    </w:p>
    <w:p w:rsidR="00E33A0C" w:rsidRPr="003A5175" w:rsidRDefault="00E33A0C" w:rsidP="00D83CB3">
      <w:pPr>
        <w:bidi/>
        <w:spacing w:line="360" w:lineRule="auto"/>
        <w:jc w:val="both"/>
        <w:rPr>
          <w:rFonts w:ascii="Times" w:eastAsia="Times New Roman" w:hAnsi="Times" w:cs="B Mitra"/>
          <w:color w:val="000000"/>
          <w:sz w:val="20"/>
          <w:szCs w:val="20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>اتیدرونیت نیز یکی دیگر از اعضای خانواده بیسفوسفونات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 xml:space="preserve">ها </w:t>
      </w:r>
      <w:r w:rsidR="00D83CB3" w:rsidRPr="003A5175">
        <w:rPr>
          <w:rFonts w:ascii="Times" w:hAnsi="Times" w:cs="B Mitra" w:hint="cs"/>
          <w:sz w:val="24"/>
          <w:szCs w:val="28"/>
          <w:rtl/>
        </w:rPr>
        <w:t>است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که بر خلاف سایر اعضای این خانواده با جلوگیری از کلسیفیه شدن استخوان، از پوکی استخوان پیشگیری می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کند. این دارو عمدتا</w:t>
      </w:r>
      <w:r w:rsidR="00D83CB3" w:rsidRPr="003A5175">
        <w:rPr>
          <w:rFonts w:ascii="Times" w:hAnsi="Times" w:cs="B Mitra" w:hint="cs"/>
          <w:sz w:val="24"/>
          <w:szCs w:val="28"/>
          <w:rtl/>
        </w:rPr>
        <w:t>ً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برای تقویت توده استخوان و تا حدی درمان پوکی استخوان به کار می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رود. از طرفی با توجه به قابلیت تجمع این ترکیب در استخوان می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>توان از آن جهت تشخیص یا درمان متاستاز</w:t>
      </w:r>
      <w:r w:rsidRPr="003A5175">
        <w:rPr>
          <w:rFonts w:ascii="Times" w:hAnsi="Times" w:cs="B Mitra"/>
          <w:sz w:val="24"/>
          <w:szCs w:val="28"/>
          <w:rtl/>
        </w:rPr>
        <w:softHyphen/>
      </w:r>
      <w:r w:rsidRPr="003A5175">
        <w:rPr>
          <w:rFonts w:ascii="Times" w:hAnsi="Times" w:cs="B Mitra" w:hint="cs"/>
          <w:sz w:val="24"/>
          <w:szCs w:val="28"/>
          <w:rtl/>
        </w:rPr>
        <w:t xml:space="preserve">های استخوانی بهره برد. فرمول شیمیایی اتیدرونیت </w:t>
      </w:r>
      <w:r w:rsidRPr="003A5175">
        <w:rPr>
          <w:rFonts w:ascii="Times" w:eastAsia="Times New Roman" w:hAnsi="Times" w:cs="B Mitra"/>
          <w:color w:val="000000"/>
          <w:sz w:val="28"/>
          <w:szCs w:val="28"/>
        </w:rPr>
        <w:t>C</w:t>
      </w:r>
      <w:r w:rsidRPr="003A5175">
        <w:rPr>
          <w:rFonts w:ascii="Times" w:eastAsia="Times New Roman" w:hAnsi="Times" w:cs="B Mitra"/>
          <w:color w:val="000000"/>
          <w:sz w:val="28"/>
          <w:szCs w:val="28"/>
          <w:vertAlign w:val="subscript"/>
        </w:rPr>
        <w:t>2</w:t>
      </w:r>
      <w:r w:rsidRPr="003A5175">
        <w:rPr>
          <w:rFonts w:ascii="Times" w:eastAsia="Times New Roman" w:hAnsi="Times" w:cs="B Mitra"/>
          <w:color w:val="000000"/>
          <w:sz w:val="28"/>
          <w:szCs w:val="28"/>
        </w:rPr>
        <w:t>H</w:t>
      </w:r>
      <w:r w:rsidRPr="003A5175">
        <w:rPr>
          <w:rFonts w:ascii="Times" w:eastAsia="Times New Roman" w:hAnsi="Times" w:cs="B Mitra"/>
          <w:color w:val="000000"/>
          <w:sz w:val="28"/>
          <w:szCs w:val="28"/>
          <w:vertAlign w:val="subscript"/>
        </w:rPr>
        <w:t>8</w:t>
      </w:r>
      <w:r w:rsidRPr="003A5175">
        <w:rPr>
          <w:rFonts w:ascii="Times" w:eastAsia="Times New Roman" w:hAnsi="Times" w:cs="B Mitra"/>
          <w:color w:val="000000"/>
          <w:sz w:val="28"/>
          <w:szCs w:val="28"/>
        </w:rPr>
        <w:t>O</w:t>
      </w:r>
      <w:r w:rsidRPr="003A5175">
        <w:rPr>
          <w:rFonts w:ascii="Times" w:eastAsia="Times New Roman" w:hAnsi="Times" w:cs="B Mitra"/>
          <w:color w:val="000000"/>
          <w:sz w:val="28"/>
          <w:szCs w:val="28"/>
          <w:vertAlign w:val="subscript"/>
        </w:rPr>
        <w:t>7</w:t>
      </w:r>
      <w:r w:rsidRPr="003A5175">
        <w:rPr>
          <w:rFonts w:ascii="Times" w:eastAsia="Times New Roman" w:hAnsi="Times" w:cs="B Mitra"/>
          <w:color w:val="000000"/>
          <w:sz w:val="28"/>
          <w:szCs w:val="28"/>
        </w:rPr>
        <w:t>P</w:t>
      </w:r>
      <w:r w:rsidRPr="003A5175">
        <w:rPr>
          <w:rFonts w:ascii="Times" w:eastAsia="Times New Roman" w:hAnsi="Times" w:cs="B Mitra"/>
          <w:color w:val="000000"/>
          <w:sz w:val="28"/>
          <w:szCs w:val="28"/>
          <w:vertAlign w:val="subscript"/>
        </w:rPr>
        <w:t>2</w:t>
      </w:r>
      <w:r w:rsidRPr="003A5175">
        <w:rPr>
          <w:rFonts w:ascii="Times" w:eastAsia="Times New Roman" w:hAnsi="Times" w:cs="B Mitra" w:hint="cs"/>
          <w:color w:val="000000"/>
          <w:sz w:val="20"/>
          <w:szCs w:val="20"/>
          <w:rtl/>
        </w:rPr>
        <w:t xml:space="preserve"> </w:t>
      </w:r>
      <w:r w:rsidR="00D83CB3" w:rsidRPr="003A5175">
        <w:rPr>
          <w:rFonts w:ascii="Times" w:hAnsi="Times" w:cs="B Mitra" w:hint="cs"/>
          <w:sz w:val="24"/>
          <w:szCs w:val="28"/>
          <w:rtl/>
        </w:rPr>
        <w:t>است</w:t>
      </w:r>
      <w:r w:rsidRPr="003A5175">
        <w:rPr>
          <w:rFonts w:ascii="Times" w:hAnsi="Times" w:cs="B Mitra" w:hint="cs"/>
          <w:sz w:val="24"/>
          <w:szCs w:val="28"/>
          <w:rtl/>
        </w:rPr>
        <w:t>.</w:t>
      </w:r>
      <w:r w:rsidRPr="003A5175">
        <w:rPr>
          <w:rFonts w:ascii="Times" w:eastAsia="Times New Roman" w:hAnsi="Times" w:cs="B Mitra" w:hint="cs"/>
          <w:color w:val="000000"/>
          <w:sz w:val="20"/>
          <w:szCs w:val="20"/>
          <w:rtl/>
        </w:rPr>
        <w:t xml:space="preserve"> </w:t>
      </w:r>
    </w:p>
    <w:p w:rsidR="00E33A0C" w:rsidRPr="003A5175" w:rsidRDefault="00E33A0C" w:rsidP="003A5175">
      <w:pPr>
        <w:bidi/>
        <w:spacing w:line="360" w:lineRule="auto"/>
        <w:ind w:left="-46"/>
        <w:jc w:val="both"/>
        <w:rPr>
          <w:rFonts w:ascii="Times" w:eastAsia="MS PGothic" w:hAnsi="Times" w:cs="B Mitra"/>
          <w:sz w:val="28"/>
          <w:szCs w:val="28"/>
          <w:rtl/>
          <w:lang w:bidi="fa-IR"/>
        </w:rPr>
      </w:pPr>
      <w:r w:rsidRPr="003A5175">
        <w:rPr>
          <w:rFonts w:ascii="Times" w:eastAsia="MS PGothic" w:hAnsi="Times" w:cs="B Mitra" w:hint="cs"/>
          <w:sz w:val="28"/>
          <w:szCs w:val="28"/>
          <w:rtl/>
        </w:rPr>
        <w:t xml:space="preserve">نام شیمیایی این ترکیب </w:t>
      </w:r>
      <w:r w:rsidRPr="003A5175">
        <w:rPr>
          <w:rFonts w:ascii="Times" w:eastAsia="MS PGothic" w:hAnsi="Times" w:cs="B Mitra"/>
          <w:sz w:val="28"/>
          <w:szCs w:val="28"/>
        </w:rPr>
        <w:t>(1-Hydroxyethan-1,1-diyl)</w:t>
      </w:r>
      <w:r w:rsidR="00F76926" w:rsidRPr="003A5175">
        <w:rPr>
          <w:rFonts w:ascii="Times" w:eastAsia="MS PGothic" w:hAnsi="Times" w:cs="B Mitra"/>
          <w:sz w:val="28"/>
          <w:szCs w:val="28"/>
        </w:rPr>
        <w:t xml:space="preserve"> </w:t>
      </w:r>
      <w:proofErr w:type="spellStart"/>
      <w:r w:rsidRPr="003A5175">
        <w:rPr>
          <w:rFonts w:ascii="Times" w:eastAsia="MS PGothic" w:hAnsi="Times" w:cs="B Mitra"/>
          <w:sz w:val="28"/>
          <w:szCs w:val="28"/>
        </w:rPr>
        <w:t>bis</w:t>
      </w:r>
      <w:proofErr w:type="spellEnd"/>
      <w:r w:rsidR="00F76926" w:rsidRPr="003A5175">
        <w:rPr>
          <w:rFonts w:ascii="Times" w:eastAsia="MS PGothic" w:hAnsi="Times" w:cs="B Mitra"/>
          <w:sz w:val="28"/>
          <w:szCs w:val="28"/>
        </w:rPr>
        <w:t xml:space="preserve"> </w:t>
      </w:r>
      <w:r w:rsidRPr="003A5175">
        <w:rPr>
          <w:rFonts w:ascii="Times" w:eastAsia="MS PGothic" w:hAnsi="Times" w:cs="B Mitra"/>
          <w:sz w:val="28"/>
          <w:szCs w:val="28"/>
        </w:rPr>
        <w:t>(</w:t>
      </w:r>
      <w:proofErr w:type="spellStart"/>
      <w:r w:rsidRPr="003A5175">
        <w:rPr>
          <w:rFonts w:ascii="Times" w:eastAsia="MS PGothic" w:hAnsi="Times" w:cs="B Mitra"/>
          <w:sz w:val="28"/>
          <w:szCs w:val="28"/>
        </w:rPr>
        <w:t>phosphonic</w:t>
      </w:r>
      <w:proofErr w:type="spellEnd"/>
      <w:r w:rsidRPr="003A5175">
        <w:rPr>
          <w:rFonts w:ascii="Times" w:eastAsia="MS PGothic" w:hAnsi="Times" w:cs="B Mitra"/>
          <w:sz w:val="28"/>
          <w:szCs w:val="28"/>
        </w:rPr>
        <w:t xml:space="preserve"> acid</w:t>
      </w:r>
      <w:r w:rsidR="00D0060F" w:rsidRPr="003A5175">
        <w:rPr>
          <w:rFonts w:ascii="Times" w:eastAsia="MS PGothic" w:hAnsi="Times" w:cs="B Mitra"/>
          <w:sz w:val="28"/>
          <w:szCs w:val="28"/>
        </w:rPr>
        <w:t>)</w:t>
      </w:r>
      <w:r w:rsidRPr="003A5175">
        <w:rPr>
          <w:rFonts w:ascii="Times" w:eastAsia="MS PGothic" w:hAnsi="Times" w:cs="B Mitra" w:hint="cs"/>
          <w:sz w:val="28"/>
          <w:szCs w:val="28"/>
          <w:rtl/>
        </w:rPr>
        <w:t xml:space="preserve"> و </w:t>
      </w:r>
      <w:r w:rsidR="003A5175" w:rsidRPr="003A5175">
        <w:rPr>
          <w:rFonts w:ascii="Times" w:eastAsia="MS PGothic" w:hAnsi="Times" w:cs="B Mitra" w:hint="cs"/>
          <w:sz w:val="28"/>
          <w:szCs w:val="28"/>
          <w:rtl/>
        </w:rPr>
        <w:t>جرم</w:t>
      </w:r>
      <w:r w:rsidRPr="003A5175">
        <w:rPr>
          <w:rFonts w:ascii="Times" w:eastAsia="MS PGothic" w:hAnsi="Times" w:cs="B Mitra" w:hint="cs"/>
          <w:sz w:val="28"/>
          <w:szCs w:val="28"/>
          <w:rtl/>
        </w:rPr>
        <w:t xml:space="preserve"> مولکولی آن</w:t>
      </w:r>
      <w:r w:rsidR="00D83CB3" w:rsidRPr="003A5175">
        <w:rPr>
          <w:rFonts w:ascii="Times" w:eastAsia="MS PGothic" w:hAnsi="Times" w:cs="B Mitra" w:hint="cs"/>
          <w:sz w:val="28"/>
          <w:szCs w:val="28"/>
          <w:rtl/>
          <w:lang w:bidi="fa-IR"/>
        </w:rPr>
        <w:t xml:space="preserve"> </w:t>
      </w:r>
      <w:r w:rsidR="00D83CB3" w:rsidRPr="003A5175">
        <w:rPr>
          <w:rFonts w:ascii="Times" w:eastAsia="MS PGothic" w:hAnsi="Times" w:cs="B Mitra"/>
          <w:sz w:val="28"/>
          <w:szCs w:val="28"/>
          <w:lang w:bidi="fa-IR"/>
        </w:rPr>
        <w:t>g/</w:t>
      </w:r>
      <w:proofErr w:type="spellStart"/>
      <w:r w:rsidR="00D83CB3" w:rsidRPr="003A5175">
        <w:rPr>
          <w:rFonts w:ascii="Times" w:eastAsia="MS PGothic" w:hAnsi="Times" w:cs="B Mitra"/>
          <w:sz w:val="28"/>
          <w:szCs w:val="28"/>
          <w:lang w:bidi="fa-IR"/>
        </w:rPr>
        <w:t>mol</w:t>
      </w:r>
      <w:proofErr w:type="spellEnd"/>
      <w:r w:rsidRPr="003A5175">
        <w:rPr>
          <w:rFonts w:ascii="Times" w:eastAsia="MS PGothic" w:hAnsi="Times" w:cs="B Mitra" w:hint="cs"/>
          <w:sz w:val="28"/>
          <w:szCs w:val="28"/>
          <w:rtl/>
        </w:rPr>
        <w:t xml:space="preserve"> </w:t>
      </w:r>
      <w:r w:rsidR="00D83CB3" w:rsidRPr="003A5175">
        <w:rPr>
          <w:rFonts w:ascii="Times" w:eastAsia="MS PGothic" w:hAnsi="Times" w:cs="B Mitra" w:hint="cs"/>
          <w:sz w:val="28"/>
          <w:szCs w:val="28"/>
          <w:rtl/>
        </w:rPr>
        <w:t>027</w:t>
      </w:r>
      <w:r w:rsidR="00D83CB3" w:rsidRPr="003A5175">
        <w:rPr>
          <w:rFonts w:ascii="Times" w:eastAsia="MS PGothic" w:hAnsi="Times" w:cs="B Mitra" w:hint="cs"/>
          <w:sz w:val="28"/>
          <w:szCs w:val="28"/>
          <w:vertAlign w:val="subscript"/>
          <w:rtl/>
        </w:rPr>
        <w:t>/</w:t>
      </w:r>
      <w:r w:rsidR="00D83CB3" w:rsidRPr="003A5175">
        <w:rPr>
          <w:rFonts w:ascii="Times" w:eastAsia="MS PGothic" w:hAnsi="Times" w:cs="B Mitra" w:hint="cs"/>
          <w:sz w:val="28"/>
          <w:szCs w:val="28"/>
          <w:rtl/>
        </w:rPr>
        <w:t>206</w:t>
      </w:r>
      <w:r w:rsidR="00D83CB3" w:rsidRPr="003A5175">
        <w:rPr>
          <w:rFonts w:ascii="Times" w:eastAsia="MS PGothic" w:hAnsi="Times" w:cs="B Mitra"/>
          <w:sz w:val="28"/>
          <w:szCs w:val="28"/>
        </w:rPr>
        <w:t xml:space="preserve"> </w:t>
      </w:r>
      <w:r w:rsidR="001A070C" w:rsidRPr="003A5175">
        <w:rPr>
          <w:rFonts w:ascii="Times" w:eastAsia="MS PGothic" w:hAnsi="Times" w:cs="B Mitra" w:hint="cs"/>
          <w:sz w:val="28"/>
          <w:szCs w:val="28"/>
          <w:rtl/>
        </w:rPr>
        <w:t>است</w:t>
      </w:r>
      <w:r w:rsidRPr="003A5175">
        <w:rPr>
          <w:rFonts w:ascii="Times" w:eastAsia="MS PGothic" w:hAnsi="Times" w:cs="B Mitra" w:hint="cs"/>
          <w:sz w:val="28"/>
          <w:szCs w:val="28"/>
          <w:rtl/>
        </w:rPr>
        <w:t>.</w:t>
      </w:r>
    </w:p>
    <w:p w:rsidR="00E33A0C" w:rsidRPr="003A5175" w:rsidRDefault="00E33A0C" w:rsidP="00E33A0C">
      <w:pPr>
        <w:jc w:val="both"/>
        <w:rPr>
          <w:rFonts w:ascii="Times" w:eastAsia="Times New Roman" w:hAnsi="Times" w:cs="B Mitra"/>
          <w:color w:val="000000"/>
          <w:sz w:val="20"/>
          <w:szCs w:val="20"/>
          <w:rtl/>
        </w:rPr>
      </w:pPr>
    </w:p>
    <w:p w:rsidR="00E33A0C" w:rsidRPr="003A5175" w:rsidRDefault="00E33A0C" w:rsidP="00E33A0C">
      <w:pPr>
        <w:jc w:val="center"/>
        <w:rPr>
          <w:rFonts w:ascii="Times" w:eastAsia="Times New Roman" w:hAnsi="Times" w:cs="B Mitra"/>
          <w:color w:val="000000"/>
          <w:sz w:val="20"/>
          <w:szCs w:val="20"/>
          <w:rtl/>
        </w:rPr>
      </w:pPr>
      <w:r w:rsidRPr="003A5175">
        <w:rPr>
          <w:rFonts w:ascii="Times" w:hAnsi="Times" w:cs="B Mitra"/>
          <w:noProof/>
          <w:sz w:val="24"/>
          <w:szCs w:val="24"/>
        </w:rPr>
        <w:drawing>
          <wp:inline distT="0" distB="0" distL="0" distR="0" wp14:anchorId="722EC206" wp14:editId="06D667BB">
            <wp:extent cx="1328186" cy="831273"/>
            <wp:effectExtent l="0" t="0" r="5715" b="6985"/>
            <wp:docPr id="15" name="Picture 15" descr="Etidronic aci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idronic acid.sv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266" cy="83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0C" w:rsidRPr="003A5175" w:rsidRDefault="00E33A0C" w:rsidP="00E33A0C">
      <w:pPr>
        <w:bidi/>
        <w:jc w:val="center"/>
        <w:rPr>
          <w:rFonts w:ascii="Times" w:eastAsia="Times New Roman" w:hAnsi="Times" w:cs="B Mitra"/>
          <w:color w:val="000000"/>
          <w:sz w:val="20"/>
          <w:szCs w:val="20"/>
        </w:rPr>
      </w:pPr>
    </w:p>
    <w:p w:rsidR="00E33A0C" w:rsidRPr="003A5175" w:rsidRDefault="00E33A0C" w:rsidP="00E33A0C">
      <w:pPr>
        <w:bidi/>
        <w:jc w:val="center"/>
        <w:rPr>
          <w:rFonts w:ascii="Times" w:hAnsi="Times" w:cs="B Mitra"/>
          <w:sz w:val="24"/>
          <w:szCs w:val="28"/>
          <w:rtl/>
          <w:lang w:bidi="fa-IR"/>
        </w:rPr>
      </w:pPr>
      <w:r w:rsidRPr="003A5175">
        <w:rPr>
          <w:rFonts w:ascii="Times" w:hAnsi="Times" w:cs="B Mitra" w:hint="cs"/>
          <w:sz w:val="24"/>
          <w:szCs w:val="28"/>
          <w:rtl/>
        </w:rPr>
        <w:t xml:space="preserve">ساختار شیمیایی </w:t>
      </w:r>
      <w:proofErr w:type="spellStart"/>
      <w:r w:rsidRPr="003A5175">
        <w:rPr>
          <w:rFonts w:ascii="Times" w:eastAsia="MS PGothic" w:hAnsi="Times" w:cs="B Mitra"/>
          <w:sz w:val="28"/>
          <w:szCs w:val="28"/>
        </w:rPr>
        <w:t>Etidronate</w:t>
      </w:r>
      <w:proofErr w:type="spellEnd"/>
    </w:p>
    <w:p w:rsidR="00E33A0C" w:rsidRPr="003A5175" w:rsidRDefault="00E33A0C" w:rsidP="00E33A0C">
      <w:pPr>
        <w:jc w:val="center"/>
        <w:rPr>
          <w:rFonts w:ascii="Times" w:hAnsi="Times" w:cs="B Mitra"/>
          <w:sz w:val="24"/>
          <w:szCs w:val="28"/>
          <w:rtl/>
        </w:rPr>
      </w:pPr>
    </w:p>
    <w:p w:rsidR="00E33A0C" w:rsidRPr="003A5175" w:rsidRDefault="00E33A0C" w:rsidP="00D83CB3">
      <w:pPr>
        <w:bidi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 xml:space="preserve">هدف از انجام این پروژه سنتزترکیب </w:t>
      </w:r>
      <w:proofErr w:type="spellStart"/>
      <w:r w:rsidRPr="003A5175">
        <w:rPr>
          <w:rFonts w:ascii="Times" w:eastAsia="MS PGothic" w:hAnsi="Times" w:cs="B Mitra"/>
          <w:sz w:val="28"/>
          <w:szCs w:val="28"/>
        </w:rPr>
        <w:t>Etidronate</w:t>
      </w:r>
      <w:proofErr w:type="spellEnd"/>
      <w:r w:rsidRPr="003A5175">
        <w:rPr>
          <w:rFonts w:ascii="Times" w:eastAsia="MS PGothic" w:hAnsi="Times" w:cs="B Mitra" w:hint="cs"/>
          <w:sz w:val="28"/>
          <w:szCs w:val="28"/>
          <w:rtl/>
        </w:rPr>
        <w:t xml:space="preserve"> با میزان خلوص بالا </w:t>
      </w:r>
      <w:r w:rsidR="00D83CB3" w:rsidRPr="003A5175">
        <w:rPr>
          <w:rFonts w:ascii="Times" w:eastAsia="MS PGothic" w:hAnsi="Times" w:cs="B Mitra" w:hint="cs"/>
          <w:sz w:val="28"/>
          <w:szCs w:val="28"/>
          <w:rtl/>
        </w:rPr>
        <w:t>است</w:t>
      </w:r>
      <w:r w:rsidRPr="003A5175">
        <w:rPr>
          <w:rFonts w:ascii="Times" w:eastAsia="MS PGothic" w:hAnsi="Times" w:cs="B Mitra" w:hint="cs"/>
          <w:sz w:val="28"/>
          <w:szCs w:val="28"/>
          <w:rtl/>
        </w:rPr>
        <w:t>.</w:t>
      </w:r>
    </w:p>
    <w:p w:rsidR="00E33A0C" w:rsidRPr="003A5175" w:rsidRDefault="00E33A0C" w:rsidP="00E33A0C">
      <w:pPr>
        <w:rPr>
          <w:rFonts w:ascii="Times" w:hAnsi="Times" w:cs="B Mitra"/>
          <w:rtl/>
        </w:rPr>
      </w:pPr>
    </w:p>
    <w:p w:rsidR="00442E52" w:rsidRPr="003A5175" w:rsidRDefault="00D827EF" w:rsidP="00D827EF">
      <w:pPr>
        <w:bidi/>
        <w:spacing w:line="360" w:lineRule="auto"/>
        <w:rPr>
          <w:rFonts w:ascii="Times" w:hAnsi="Times" w:cs="B Mitra"/>
          <w:b/>
          <w:bCs/>
          <w:sz w:val="24"/>
          <w:szCs w:val="28"/>
          <w:rtl/>
          <w:lang w:bidi="fa-IR"/>
        </w:rPr>
      </w:pPr>
      <w:r w:rsidRPr="003A5175">
        <w:rPr>
          <w:rFonts w:ascii="Times" w:hAnsi="Times" w:cs="B Mitra" w:hint="cs"/>
          <w:b/>
          <w:bCs/>
          <w:sz w:val="24"/>
          <w:szCs w:val="28"/>
          <w:rtl/>
          <w:lang w:bidi="fa-IR"/>
        </w:rPr>
        <w:t xml:space="preserve">4-3 </w:t>
      </w:r>
      <w:r w:rsidR="00442E52" w:rsidRPr="003A5175">
        <w:rPr>
          <w:rFonts w:ascii="Times" w:hAnsi="Times" w:cs="B Mitra" w:hint="cs"/>
          <w:b/>
          <w:bCs/>
          <w:sz w:val="24"/>
          <w:szCs w:val="28"/>
          <w:rtl/>
          <w:lang w:bidi="fa-IR"/>
        </w:rPr>
        <w:t xml:space="preserve">سنتز ترکیب استخوان دوست </w:t>
      </w:r>
      <w:r w:rsidR="00442E52" w:rsidRPr="003A5175">
        <w:rPr>
          <w:rFonts w:ascii="Times" w:hAnsi="Times" w:cs="B Mitra"/>
          <w:b/>
          <w:bCs/>
          <w:sz w:val="24"/>
          <w:szCs w:val="28"/>
          <w:lang w:bidi="fa-IR"/>
        </w:rPr>
        <w:t>BPAMD</w:t>
      </w:r>
      <w:r w:rsidR="00442E52" w:rsidRPr="003A5175">
        <w:rPr>
          <w:rFonts w:ascii="Times" w:hAnsi="Times" w:cs="B Mitra" w:hint="cs"/>
          <w:b/>
          <w:bCs/>
          <w:sz w:val="24"/>
          <w:szCs w:val="28"/>
          <w:rtl/>
          <w:lang w:bidi="fa-IR"/>
        </w:rPr>
        <w:t xml:space="preserve"> با خلوص بالا</w:t>
      </w:r>
    </w:p>
    <w:p w:rsidR="00442E52" w:rsidRPr="003A5175" w:rsidRDefault="00442E52" w:rsidP="00442E52">
      <w:pPr>
        <w:bidi/>
        <w:spacing w:line="360" w:lineRule="auto"/>
        <w:jc w:val="both"/>
        <w:rPr>
          <w:rFonts w:ascii="Times" w:hAnsi="Times" w:cs="B Mitra"/>
          <w:sz w:val="24"/>
          <w:szCs w:val="28"/>
        </w:rPr>
      </w:pPr>
      <w:r w:rsidRPr="003A5175">
        <w:rPr>
          <w:rFonts w:ascii="Times" w:hAnsi="Times" w:cs="B Mitra"/>
          <w:sz w:val="24"/>
          <w:szCs w:val="28"/>
        </w:rPr>
        <w:t>BPAMD</w:t>
      </w:r>
      <w:r w:rsidRPr="003A5175">
        <w:rPr>
          <w:rFonts w:ascii="Times" w:hAnsi="Times" w:cs="B Mitra"/>
          <w:sz w:val="24"/>
          <w:szCs w:val="28"/>
          <w:rtl/>
        </w:rPr>
        <w:t xml:space="preserve"> ب</w:t>
      </w:r>
      <w:r w:rsidRPr="003A5175">
        <w:rPr>
          <w:rFonts w:ascii="Times" w:hAnsi="Times" w:cs="B Mitra" w:hint="cs"/>
          <w:sz w:val="24"/>
          <w:szCs w:val="28"/>
          <w:rtl/>
        </w:rPr>
        <w:t>ی</w:t>
      </w:r>
      <w:r w:rsidRPr="003A5175">
        <w:rPr>
          <w:rFonts w:ascii="Times" w:hAnsi="Times" w:cs="B Mitra" w:hint="eastAsia"/>
          <w:sz w:val="24"/>
          <w:szCs w:val="28"/>
          <w:rtl/>
        </w:rPr>
        <w:t>س</w:t>
      </w:r>
      <w:r w:rsidRPr="003A5175">
        <w:rPr>
          <w:rFonts w:ascii="Times" w:hAnsi="Times" w:cs="B Mitra"/>
          <w:sz w:val="24"/>
          <w:szCs w:val="28"/>
          <w:rtl/>
        </w:rPr>
        <w:t xml:space="preserve"> فسفونات جد</w:t>
      </w:r>
      <w:r w:rsidRPr="003A5175">
        <w:rPr>
          <w:rFonts w:ascii="Times" w:hAnsi="Times" w:cs="B Mitra" w:hint="cs"/>
          <w:sz w:val="24"/>
          <w:szCs w:val="28"/>
          <w:rtl/>
        </w:rPr>
        <w:t>ی</w:t>
      </w:r>
      <w:r w:rsidRPr="003A5175">
        <w:rPr>
          <w:rFonts w:ascii="Times" w:hAnsi="Times" w:cs="B Mitra" w:hint="eastAsia"/>
          <w:sz w:val="24"/>
          <w:szCs w:val="28"/>
          <w:rtl/>
        </w:rPr>
        <w:t>د</w:t>
      </w:r>
      <w:r w:rsidRPr="003A5175">
        <w:rPr>
          <w:rFonts w:ascii="Times" w:hAnsi="Times" w:cs="B Mitra" w:hint="cs"/>
          <w:sz w:val="24"/>
          <w:szCs w:val="28"/>
          <w:rtl/>
        </w:rPr>
        <w:t>ی</w:t>
      </w:r>
      <w:r w:rsidRPr="003A5175">
        <w:rPr>
          <w:rFonts w:ascii="Times" w:hAnsi="Times" w:cs="B Mitra"/>
          <w:sz w:val="24"/>
          <w:szCs w:val="28"/>
          <w:rtl/>
        </w:rPr>
        <w:t xml:space="preserve"> 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بوده که برای اولین بار توسط گروهی در آلمان سنتز شده و اکنون توسط شرکت </w:t>
      </w:r>
      <w:r w:rsidRPr="003A5175">
        <w:rPr>
          <w:rFonts w:ascii="Times" w:hAnsi="Times" w:cs="B Mitra"/>
          <w:sz w:val="24"/>
          <w:szCs w:val="28"/>
        </w:rPr>
        <w:t>ABX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به صورت تجاری ارائه می</w:t>
      </w:r>
      <w:r w:rsidRPr="003A5175">
        <w:rPr>
          <w:rFonts w:ascii="Times" w:hAnsi="Times" w:cs="B Mitra" w:hint="cs"/>
          <w:sz w:val="24"/>
          <w:szCs w:val="28"/>
          <w:rtl/>
        </w:rPr>
        <w:softHyphen/>
        <w:t>گردد. نام شیمیایی این ترکیب :</w:t>
      </w:r>
    </w:p>
    <w:p w:rsidR="00442E52" w:rsidRPr="003A5175" w:rsidRDefault="00442E52" w:rsidP="00442E52">
      <w:pPr>
        <w:spacing w:line="360" w:lineRule="auto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/>
          <w:sz w:val="24"/>
          <w:szCs w:val="28"/>
        </w:rPr>
        <w:t>(4-{[(</w:t>
      </w:r>
      <w:proofErr w:type="gramStart"/>
      <w:r w:rsidRPr="003A5175">
        <w:rPr>
          <w:rFonts w:ascii="Times" w:hAnsi="Times" w:cs="B Mitra"/>
          <w:sz w:val="24"/>
          <w:szCs w:val="28"/>
        </w:rPr>
        <w:t>bis(</w:t>
      </w:r>
      <w:proofErr w:type="gramEnd"/>
      <w:r w:rsidRPr="003A5175">
        <w:rPr>
          <w:rFonts w:ascii="Times" w:hAnsi="Times" w:cs="B Mitra"/>
          <w:sz w:val="24"/>
          <w:szCs w:val="28"/>
        </w:rPr>
        <w:t>phophonomethyl)carbamoyl]methyl}-7,10-bis(carboxymethyl)-1,4,7,10-tetraazacyclododec-1-yl) acetic acid</w:t>
      </w:r>
    </w:p>
    <w:p w:rsidR="00442E52" w:rsidRPr="003A5175" w:rsidRDefault="00442E52" w:rsidP="00442E52">
      <w:pPr>
        <w:bidi/>
        <w:spacing w:line="360" w:lineRule="auto"/>
        <w:jc w:val="both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 xml:space="preserve">و ساختار شیمیایی آن به صورت زیر است: </w:t>
      </w:r>
    </w:p>
    <w:p w:rsidR="00442E52" w:rsidRPr="003A5175" w:rsidRDefault="00442E52" w:rsidP="00442E52">
      <w:pPr>
        <w:bidi/>
        <w:spacing w:line="360" w:lineRule="auto"/>
        <w:ind w:left="281"/>
        <w:jc w:val="center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/>
          <w:noProof/>
          <w:sz w:val="24"/>
          <w:szCs w:val="28"/>
          <w:rtl/>
        </w:rPr>
        <w:lastRenderedPageBreak/>
        <w:drawing>
          <wp:inline distT="0" distB="0" distL="0" distR="0" wp14:anchorId="641BDCC9" wp14:editId="1BF1F053">
            <wp:extent cx="4153294" cy="1759789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586" cy="177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52" w:rsidRPr="003A5175" w:rsidRDefault="00442E52" w:rsidP="00442E52">
      <w:pPr>
        <w:bidi/>
        <w:spacing w:line="360" w:lineRule="auto"/>
        <w:ind w:left="281"/>
        <w:jc w:val="center"/>
        <w:rPr>
          <w:rFonts w:ascii="Times" w:hAnsi="Times" w:cs="B Mitra"/>
          <w:sz w:val="24"/>
          <w:szCs w:val="28"/>
          <w:rtl/>
        </w:rPr>
      </w:pPr>
      <w:bookmarkStart w:id="1" w:name="_Toc407780953"/>
      <w:r w:rsidRPr="003A5175">
        <w:rPr>
          <w:rFonts w:ascii="Times" w:hAnsi="Times" w:cs="B Mitra"/>
          <w:sz w:val="24"/>
          <w:szCs w:val="28"/>
          <w:rtl/>
        </w:rPr>
        <w:t>ساختار شیمیایی</w:t>
      </w:r>
      <w:r w:rsidRPr="003A5175">
        <w:rPr>
          <w:rFonts w:ascii="Times" w:hAnsi="Times" w:cs="B Mitra"/>
          <w:sz w:val="24"/>
          <w:szCs w:val="28"/>
        </w:rPr>
        <w:t>BPAMD</w:t>
      </w:r>
      <w:bookmarkEnd w:id="1"/>
    </w:p>
    <w:p w:rsidR="00442E52" w:rsidRPr="003A5175" w:rsidRDefault="00442E52" w:rsidP="001A070C">
      <w:pPr>
        <w:bidi/>
        <w:spacing w:line="360" w:lineRule="auto"/>
        <w:jc w:val="both"/>
        <w:rPr>
          <w:rFonts w:ascii="Times" w:hAnsi="Times" w:cs="B Mitra"/>
          <w:sz w:val="24"/>
          <w:szCs w:val="28"/>
          <w:rtl/>
        </w:rPr>
      </w:pPr>
      <w:r w:rsidRPr="003A5175">
        <w:rPr>
          <w:rFonts w:ascii="Times" w:hAnsi="Times" w:cs="B Mitra" w:hint="cs"/>
          <w:sz w:val="24"/>
          <w:szCs w:val="28"/>
          <w:rtl/>
        </w:rPr>
        <w:t>جرم مولکولی این ترکیب 42</w:t>
      </w:r>
      <w:r w:rsidRPr="003A5175">
        <w:rPr>
          <w:rFonts w:ascii="Times" w:hAnsi="Times" w:cs="B Mitra" w:hint="cs"/>
          <w:sz w:val="24"/>
          <w:szCs w:val="28"/>
          <w:vertAlign w:val="subscript"/>
          <w:rtl/>
        </w:rPr>
        <w:t>/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577، فرمول شیمیایی آن </w:t>
      </w:r>
      <w:r w:rsidRPr="003A5175">
        <w:rPr>
          <w:rFonts w:ascii="Times" w:hAnsi="Times" w:cs="B Mitra"/>
          <w:sz w:val="24"/>
          <w:szCs w:val="28"/>
        </w:rPr>
        <w:t>C</w:t>
      </w:r>
      <w:r w:rsidRPr="003A5175">
        <w:rPr>
          <w:rFonts w:ascii="Times" w:hAnsi="Times" w:cs="B Mitra"/>
          <w:sz w:val="24"/>
          <w:szCs w:val="28"/>
          <w:vertAlign w:val="subscript"/>
        </w:rPr>
        <w:t>17</w:t>
      </w:r>
      <w:r w:rsidRPr="003A5175">
        <w:rPr>
          <w:rFonts w:ascii="Times" w:hAnsi="Times" w:cs="B Mitra"/>
          <w:sz w:val="24"/>
          <w:szCs w:val="28"/>
        </w:rPr>
        <w:t>H</w:t>
      </w:r>
      <w:r w:rsidRPr="003A5175">
        <w:rPr>
          <w:rFonts w:ascii="Times" w:hAnsi="Times" w:cs="B Mitra"/>
          <w:sz w:val="24"/>
          <w:szCs w:val="28"/>
          <w:vertAlign w:val="subscript"/>
        </w:rPr>
        <w:t>33</w:t>
      </w:r>
      <w:r w:rsidRPr="003A5175">
        <w:rPr>
          <w:rFonts w:ascii="Times" w:hAnsi="Times" w:cs="B Mitra"/>
          <w:sz w:val="24"/>
          <w:szCs w:val="28"/>
        </w:rPr>
        <w:t>N</w:t>
      </w:r>
      <w:r w:rsidRPr="003A5175">
        <w:rPr>
          <w:rFonts w:ascii="Times" w:hAnsi="Times" w:cs="B Mitra"/>
          <w:sz w:val="24"/>
          <w:szCs w:val="28"/>
          <w:vertAlign w:val="subscript"/>
        </w:rPr>
        <w:t>5</w:t>
      </w:r>
      <w:r w:rsidRPr="003A5175">
        <w:rPr>
          <w:rFonts w:ascii="Times" w:hAnsi="Times" w:cs="B Mitra"/>
          <w:sz w:val="24"/>
          <w:szCs w:val="28"/>
        </w:rPr>
        <w:t>O</w:t>
      </w:r>
      <w:r w:rsidRPr="003A5175">
        <w:rPr>
          <w:rFonts w:ascii="Times" w:hAnsi="Times" w:cs="B Mitra"/>
          <w:sz w:val="24"/>
          <w:szCs w:val="28"/>
          <w:vertAlign w:val="subscript"/>
        </w:rPr>
        <w:t>13</w:t>
      </w:r>
      <w:r w:rsidRPr="003A5175">
        <w:rPr>
          <w:rFonts w:ascii="Times" w:hAnsi="Times" w:cs="B Mitra"/>
          <w:sz w:val="24"/>
          <w:szCs w:val="28"/>
        </w:rPr>
        <w:t>P</w:t>
      </w:r>
      <w:r w:rsidRPr="003A5175">
        <w:rPr>
          <w:rFonts w:ascii="Times" w:hAnsi="Times" w:cs="B Mitra"/>
          <w:sz w:val="24"/>
          <w:szCs w:val="28"/>
          <w:vertAlign w:val="subscript"/>
        </w:rPr>
        <w:t>2</w:t>
      </w:r>
      <w:r w:rsidRPr="003A5175">
        <w:rPr>
          <w:rFonts w:ascii="Times" w:hAnsi="Times" w:cs="B Mitra" w:hint="cs"/>
          <w:sz w:val="24"/>
          <w:szCs w:val="28"/>
          <w:rtl/>
        </w:rPr>
        <w:t xml:space="preserve">  و شکل ظاهری آن </w:t>
      </w:r>
      <w:r w:rsidRPr="003A5175">
        <w:rPr>
          <w:rFonts w:ascii="Times" w:hAnsi="Times" w:cs="B Mitra"/>
          <w:sz w:val="24"/>
          <w:szCs w:val="28"/>
          <w:rtl/>
        </w:rPr>
        <w:t>جامد پودری بی</w:t>
      </w:r>
      <w:r w:rsidRPr="003A5175">
        <w:rPr>
          <w:rFonts w:ascii="Times" w:hAnsi="Times" w:cs="B Mitra"/>
          <w:sz w:val="24"/>
          <w:szCs w:val="28"/>
          <w:rtl/>
        </w:rPr>
        <w:softHyphen/>
        <w:t xml:space="preserve">رنگ مایل به سفید </w:t>
      </w:r>
      <w:r w:rsidR="001A070C" w:rsidRPr="003A5175">
        <w:rPr>
          <w:rFonts w:ascii="Times" w:hAnsi="Times" w:cs="B Mitra" w:hint="cs"/>
          <w:sz w:val="24"/>
          <w:szCs w:val="28"/>
          <w:rtl/>
        </w:rPr>
        <w:t>است</w:t>
      </w:r>
      <w:r w:rsidRPr="003A5175">
        <w:rPr>
          <w:rFonts w:ascii="Times" w:hAnsi="Times" w:cs="B Mitra" w:hint="cs"/>
          <w:sz w:val="24"/>
          <w:szCs w:val="28"/>
          <w:rtl/>
        </w:rPr>
        <w:t>.</w:t>
      </w:r>
    </w:p>
    <w:p w:rsidR="00442E52" w:rsidRPr="003A5175" w:rsidRDefault="00442E52" w:rsidP="00D83CB3">
      <w:pPr>
        <w:pStyle w:val="Heading3"/>
        <w:rPr>
          <w:rFonts w:ascii="Times" w:hAnsi="Times" w:cs="B Mitra"/>
          <w:szCs w:val="28"/>
          <w:rtl/>
        </w:rPr>
      </w:pPr>
      <w:r w:rsidRPr="003A5175">
        <w:rPr>
          <w:rFonts w:ascii="Times" w:hAnsi="Times" w:cs="B Mitra" w:hint="cs"/>
          <w:b w:val="0"/>
          <w:bCs w:val="0"/>
          <w:szCs w:val="28"/>
          <w:rtl/>
        </w:rPr>
        <w:t xml:space="preserve">هدف از انجام این پروژه، </w:t>
      </w:r>
      <w:r w:rsidRPr="003A5175">
        <w:rPr>
          <w:rFonts w:ascii="Times" w:hAnsi="Times" w:cs="B Mitra" w:hint="cs"/>
          <w:b w:val="0"/>
          <w:bCs w:val="0"/>
          <w:szCs w:val="28"/>
          <w:rtl/>
          <w:lang w:bidi="ar-SA"/>
        </w:rPr>
        <w:t xml:space="preserve">سنتز </w:t>
      </w:r>
      <w:r w:rsidRPr="003A5175">
        <w:rPr>
          <w:rFonts w:ascii="Times" w:hAnsi="Times" w:cs="B Mitra" w:hint="cs"/>
          <w:b w:val="0"/>
          <w:bCs w:val="0"/>
          <w:szCs w:val="28"/>
          <w:rtl/>
        </w:rPr>
        <w:t xml:space="preserve">ترکیب استخوان دوست </w:t>
      </w:r>
      <w:r w:rsidRPr="003A5175">
        <w:rPr>
          <w:rFonts w:ascii="Times" w:hAnsi="Times" w:cs="B Mitra"/>
          <w:b w:val="0"/>
          <w:bCs w:val="0"/>
          <w:szCs w:val="28"/>
        </w:rPr>
        <w:t>BPAMD</w:t>
      </w:r>
      <w:r w:rsidRPr="003A5175">
        <w:rPr>
          <w:rFonts w:ascii="Times" w:hAnsi="Times" w:cs="B Mitra" w:hint="cs"/>
          <w:b w:val="0"/>
          <w:bCs w:val="0"/>
          <w:szCs w:val="28"/>
          <w:rtl/>
        </w:rPr>
        <w:t xml:space="preserve"> با خلوص بالا </w:t>
      </w:r>
      <w:r w:rsidR="00D83CB3" w:rsidRPr="003A5175">
        <w:rPr>
          <w:rFonts w:ascii="Times" w:hAnsi="Times" w:cs="B Mitra" w:hint="cs"/>
          <w:b w:val="0"/>
          <w:bCs w:val="0"/>
          <w:szCs w:val="28"/>
          <w:rtl/>
        </w:rPr>
        <w:t>است</w:t>
      </w:r>
      <w:r w:rsidR="00F76926" w:rsidRPr="003A5175">
        <w:rPr>
          <w:rFonts w:ascii="Times" w:hAnsi="Times" w:cs="B Mitra" w:hint="cs"/>
          <w:b w:val="0"/>
          <w:bCs w:val="0"/>
          <w:szCs w:val="28"/>
          <w:rtl/>
        </w:rPr>
        <w:t>.</w:t>
      </w:r>
    </w:p>
    <w:p w:rsidR="00442E52" w:rsidRPr="003A5175" w:rsidRDefault="00442E52" w:rsidP="00442E52">
      <w:pPr>
        <w:bidi/>
        <w:spacing w:line="360" w:lineRule="auto"/>
        <w:jc w:val="center"/>
        <w:rPr>
          <w:rFonts w:ascii="Times" w:hAnsi="Times" w:cs="B Mitra"/>
          <w:sz w:val="24"/>
          <w:szCs w:val="28"/>
          <w:rtl/>
        </w:rPr>
      </w:pPr>
    </w:p>
    <w:p w:rsidR="00766585" w:rsidRPr="003A5175" w:rsidRDefault="00766585" w:rsidP="00817A15">
      <w:pPr>
        <w:bidi/>
        <w:spacing w:line="360" w:lineRule="auto"/>
        <w:rPr>
          <w:rFonts w:ascii="Times" w:hAnsi="Times" w:cs="B Mitra"/>
          <w:sz w:val="24"/>
          <w:szCs w:val="28"/>
        </w:rPr>
      </w:pPr>
    </w:p>
    <w:sectPr w:rsidR="00766585" w:rsidRPr="003A5175">
      <w:footerReference w:type="default" r:id="rId17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3E" w:rsidRDefault="0015003E" w:rsidP="00313490">
      <w:pPr>
        <w:spacing w:after="0" w:line="240" w:lineRule="auto"/>
      </w:pPr>
      <w:r>
        <w:separator/>
      </w:r>
    </w:p>
  </w:endnote>
  <w:endnote w:type="continuationSeparator" w:id="0">
    <w:p w:rsidR="0015003E" w:rsidRDefault="0015003E" w:rsidP="0031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sz w:val="24"/>
        <w:szCs w:val="24"/>
        <w:rtl/>
      </w:rPr>
      <w:id w:val="1556507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845" w:rsidRPr="006E5845" w:rsidRDefault="006E5845" w:rsidP="006E5845">
        <w:pPr>
          <w:pStyle w:val="Footer"/>
          <w:bidi/>
          <w:jc w:val="center"/>
          <w:rPr>
            <w:rFonts w:cs="B Mitra"/>
            <w:sz w:val="24"/>
            <w:szCs w:val="24"/>
          </w:rPr>
        </w:pPr>
        <w:r w:rsidRPr="006E5845">
          <w:rPr>
            <w:rFonts w:cs="B Mitra"/>
            <w:sz w:val="24"/>
            <w:szCs w:val="24"/>
          </w:rPr>
          <w:fldChar w:fldCharType="begin"/>
        </w:r>
        <w:r w:rsidRPr="006E5845">
          <w:rPr>
            <w:rFonts w:cs="B Mitra"/>
            <w:sz w:val="24"/>
            <w:szCs w:val="24"/>
          </w:rPr>
          <w:instrText xml:space="preserve"> PAGE   \* MERGEFORMAT </w:instrText>
        </w:r>
        <w:r w:rsidRPr="006E5845">
          <w:rPr>
            <w:rFonts w:cs="B Mitra"/>
            <w:sz w:val="24"/>
            <w:szCs w:val="24"/>
          </w:rPr>
          <w:fldChar w:fldCharType="separate"/>
        </w:r>
        <w:r>
          <w:rPr>
            <w:rFonts w:cs="B Mitra"/>
            <w:noProof/>
            <w:sz w:val="24"/>
            <w:szCs w:val="24"/>
            <w:rtl/>
          </w:rPr>
          <w:t>7</w:t>
        </w:r>
        <w:r w:rsidRPr="006E5845">
          <w:rPr>
            <w:rFonts w:cs="B Mitra"/>
            <w:noProof/>
            <w:sz w:val="24"/>
            <w:szCs w:val="24"/>
          </w:rPr>
          <w:fldChar w:fldCharType="end"/>
        </w:r>
      </w:p>
    </w:sdtContent>
  </w:sdt>
  <w:p w:rsidR="006E5845" w:rsidRDefault="006E5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3E" w:rsidRDefault="0015003E" w:rsidP="00313490">
      <w:pPr>
        <w:spacing w:after="0" w:line="240" w:lineRule="auto"/>
      </w:pPr>
      <w:r>
        <w:separator/>
      </w:r>
    </w:p>
  </w:footnote>
  <w:footnote w:type="continuationSeparator" w:id="0">
    <w:p w:rsidR="0015003E" w:rsidRDefault="0015003E" w:rsidP="00313490">
      <w:pPr>
        <w:spacing w:after="0" w:line="240" w:lineRule="auto"/>
      </w:pPr>
      <w:r>
        <w:continuationSeparator/>
      </w:r>
    </w:p>
  </w:footnote>
  <w:footnote w:id="1">
    <w:p w:rsidR="007018D2" w:rsidRPr="007018D2" w:rsidRDefault="007018D2" w:rsidP="007018D2">
      <w:pPr>
        <w:pStyle w:val="FootnoteText"/>
        <w:bidi w:val="0"/>
        <w:rPr>
          <w:rFonts w:asciiTheme="majorBidi" w:hAnsiTheme="majorBidi" w:cstheme="majorBidi"/>
        </w:rPr>
      </w:pPr>
      <w:r w:rsidRPr="007018D2">
        <w:rPr>
          <w:rStyle w:val="FootnoteReference"/>
          <w:rFonts w:asciiTheme="majorBidi" w:hAnsiTheme="majorBidi" w:cstheme="majorBidi"/>
        </w:rPr>
        <w:footnoteRef/>
      </w:r>
      <w:r w:rsidRPr="007018D2">
        <w:rPr>
          <w:rFonts w:asciiTheme="majorBidi" w:hAnsiTheme="majorBidi" w:cstheme="majorBidi"/>
          <w:rtl/>
        </w:rPr>
        <w:t xml:space="preserve"> </w:t>
      </w:r>
      <w:proofErr w:type="spellStart"/>
      <w:r w:rsidRPr="007018D2">
        <w:rPr>
          <w:rFonts w:asciiTheme="majorBidi" w:eastAsia="MS PGothic" w:hAnsiTheme="majorBidi" w:cstheme="majorBidi"/>
        </w:rPr>
        <w:t>Dronic</w:t>
      </w:r>
      <w:proofErr w:type="spellEnd"/>
      <w:r w:rsidRPr="007018D2">
        <w:rPr>
          <w:rFonts w:asciiTheme="majorBidi" w:eastAsia="MS PGothic" w:hAnsiTheme="majorBidi" w:cstheme="majorBidi"/>
        </w:rPr>
        <w:t xml:space="preserve"> acids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205C9"/>
    <w:multiLevelType w:val="hybridMultilevel"/>
    <w:tmpl w:val="FA9AB376"/>
    <w:lvl w:ilvl="0" w:tplc="69E87A42">
      <w:start w:val="1"/>
      <w:numFmt w:val="decimal"/>
      <w:pStyle w:val="a"/>
      <w:lvlText w:val="%1."/>
      <w:lvlJc w:val="left"/>
      <w:pPr>
        <w:ind w:left="720" w:hanging="360"/>
      </w:pPr>
      <w:rPr>
        <w:rFonts w:ascii="B Lotus" w:hAnsi="B Lotus" w:cs="B Lotus" w:hint="cs"/>
        <w:b w:val="0"/>
        <w:bCs w:val="0"/>
        <w:i w:val="0"/>
        <w:iCs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70735"/>
    <w:multiLevelType w:val="hybridMultilevel"/>
    <w:tmpl w:val="17E0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2560"/>
    <w:multiLevelType w:val="hybridMultilevel"/>
    <w:tmpl w:val="5F3C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5"/>
    <w:rsid w:val="00025CB1"/>
    <w:rsid w:val="00040048"/>
    <w:rsid w:val="00045549"/>
    <w:rsid w:val="00051DA0"/>
    <w:rsid w:val="00055210"/>
    <w:rsid w:val="000C725C"/>
    <w:rsid w:val="0015003E"/>
    <w:rsid w:val="001773D7"/>
    <w:rsid w:val="001A070C"/>
    <w:rsid w:val="002026D2"/>
    <w:rsid w:val="00214FA2"/>
    <w:rsid w:val="002331E6"/>
    <w:rsid w:val="00240537"/>
    <w:rsid w:val="00247E3F"/>
    <w:rsid w:val="00252BDF"/>
    <w:rsid w:val="002C6818"/>
    <w:rsid w:val="002E0E78"/>
    <w:rsid w:val="00313490"/>
    <w:rsid w:val="00313985"/>
    <w:rsid w:val="003575E9"/>
    <w:rsid w:val="00361C73"/>
    <w:rsid w:val="00374E10"/>
    <w:rsid w:val="00386AE1"/>
    <w:rsid w:val="003A3AAF"/>
    <w:rsid w:val="003A5175"/>
    <w:rsid w:val="003D2C5F"/>
    <w:rsid w:val="003E6D0F"/>
    <w:rsid w:val="003E6FFC"/>
    <w:rsid w:val="003F081C"/>
    <w:rsid w:val="003F153A"/>
    <w:rsid w:val="003F4639"/>
    <w:rsid w:val="003F4936"/>
    <w:rsid w:val="00442E52"/>
    <w:rsid w:val="00455144"/>
    <w:rsid w:val="0048169A"/>
    <w:rsid w:val="004F009A"/>
    <w:rsid w:val="00505FAF"/>
    <w:rsid w:val="005159C1"/>
    <w:rsid w:val="00525AF7"/>
    <w:rsid w:val="00534C57"/>
    <w:rsid w:val="005624CB"/>
    <w:rsid w:val="0056309D"/>
    <w:rsid w:val="0058526F"/>
    <w:rsid w:val="005A12C2"/>
    <w:rsid w:val="005C4642"/>
    <w:rsid w:val="005D44D7"/>
    <w:rsid w:val="00631BC1"/>
    <w:rsid w:val="00642136"/>
    <w:rsid w:val="006D662C"/>
    <w:rsid w:val="006E5845"/>
    <w:rsid w:val="007018D2"/>
    <w:rsid w:val="007027EC"/>
    <w:rsid w:val="00703D16"/>
    <w:rsid w:val="00747A3E"/>
    <w:rsid w:val="00752E38"/>
    <w:rsid w:val="00757DD0"/>
    <w:rsid w:val="00766585"/>
    <w:rsid w:val="007825C1"/>
    <w:rsid w:val="007C0FAF"/>
    <w:rsid w:val="007C2879"/>
    <w:rsid w:val="007D1DE8"/>
    <w:rsid w:val="007D50DE"/>
    <w:rsid w:val="00816711"/>
    <w:rsid w:val="00817A15"/>
    <w:rsid w:val="008630DC"/>
    <w:rsid w:val="00866DC0"/>
    <w:rsid w:val="00871750"/>
    <w:rsid w:val="00891229"/>
    <w:rsid w:val="00893201"/>
    <w:rsid w:val="008E3EBF"/>
    <w:rsid w:val="008E53C5"/>
    <w:rsid w:val="00922C41"/>
    <w:rsid w:val="00924858"/>
    <w:rsid w:val="00954132"/>
    <w:rsid w:val="009805C3"/>
    <w:rsid w:val="009C0136"/>
    <w:rsid w:val="009C766C"/>
    <w:rsid w:val="00A2199D"/>
    <w:rsid w:val="00A26F47"/>
    <w:rsid w:val="00A62B7A"/>
    <w:rsid w:val="00A73587"/>
    <w:rsid w:val="00A92815"/>
    <w:rsid w:val="00A947B3"/>
    <w:rsid w:val="00AB569E"/>
    <w:rsid w:val="00AD3970"/>
    <w:rsid w:val="00B322AB"/>
    <w:rsid w:val="00B3486B"/>
    <w:rsid w:val="00B47077"/>
    <w:rsid w:val="00BC6138"/>
    <w:rsid w:val="00C46C5C"/>
    <w:rsid w:val="00C542EF"/>
    <w:rsid w:val="00C768CB"/>
    <w:rsid w:val="00CC1A55"/>
    <w:rsid w:val="00CC75E0"/>
    <w:rsid w:val="00CE6407"/>
    <w:rsid w:val="00D0060F"/>
    <w:rsid w:val="00D26C62"/>
    <w:rsid w:val="00D550B8"/>
    <w:rsid w:val="00D72B12"/>
    <w:rsid w:val="00D763BB"/>
    <w:rsid w:val="00D827EF"/>
    <w:rsid w:val="00D83CB3"/>
    <w:rsid w:val="00DE2A71"/>
    <w:rsid w:val="00E33A0C"/>
    <w:rsid w:val="00E67494"/>
    <w:rsid w:val="00E977E8"/>
    <w:rsid w:val="00EC0281"/>
    <w:rsid w:val="00ED13AC"/>
    <w:rsid w:val="00EE2E14"/>
    <w:rsid w:val="00EF44F8"/>
    <w:rsid w:val="00F01F15"/>
    <w:rsid w:val="00F46A7A"/>
    <w:rsid w:val="00F63F04"/>
    <w:rsid w:val="00F713DF"/>
    <w:rsid w:val="00F76926"/>
    <w:rsid w:val="00F86755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9EF88-3362-40F3-955F-4292FA3D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313490"/>
    <w:pPr>
      <w:keepNext/>
      <w:keepLines/>
      <w:bidi/>
      <w:spacing w:before="200" w:line="480" w:lineRule="auto"/>
      <w:ind w:left="-450"/>
      <w:contextualSpacing w:val="0"/>
      <w:jc w:val="both"/>
      <w:outlineLvl w:val="1"/>
    </w:pPr>
    <w:rPr>
      <w:rFonts w:asciiTheme="majorBidi" w:eastAsiaTheme="minorEastAsia" w:hAnsiTheme="majorBidi" w:cs="B Zar"/>
      <w:bCs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490"/>
    <w:pPr>
      <w:tabs>
        <w:tab w:val="right" w:pos="354"/>
      </w:tabs>
      <w:bidi/>
      <w:spacing w:before="100" w:beforeAutospacing="1" w:after="100" w:afterAutospacing="1" w:line="360" w:lineRule="auto"/>
      <w:jc w:val="both"/>
      <w:outlineLvl w:val="2"/>
    </w:pPr>
    <w:rPr>
      <w:rFonts w:ascii="Times New Roman" w:eastAsiaTheme="minorEastAsia" w:hAnsi="Times New Roman" w:cs="B Zar"/>
      <w:b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349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rsid w:val="0031349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x-none" w:eastAsia="x-none" w:bidi="fa-IR"/>
    </w:rPr>
  </w:style>
  <w:style w:type="character" w:customStyle="1" w:styleId="EndnoteTextChar">
    <w:name w:val="Endnote Text Char"/>
    <w:basedOn w:val="DefaultParagraphFont"/>
    <w:link w:val="EndnoteText"/>
    <w:rsid w:val="00313490"/>
    <w:rPr>
      <w:rFonts w:ascii="Times New Roman" w:eastAsia="Times New Roman" w:hAnsi="Times New Roman" w:cs="Times New Roman"/>
      <w:sz w:val="20"/>
      <w:szCs w:val="20"/>
      <w:lang w:val="x-none" w:eastAsia="x-none" w:bidi="fa-IR"/>
    </w:rPr>
  </w:style>
  <w:style w:type="character" w:styleId="EndnoteReference">
    <w:name w:val="endnote reference"/>
    <w:rsid w:val="00313490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11"/>
    <w:qFormat/>
    <w:rsid w:val="00313490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3490"/>
    <w:rPr>
      <w:rFonts w:ascii="Times New Roman" w:eastAsia="Times New Roman" w:hAnsi="Times New Roman" w:cs="B Zar"/>
      <w:sz w:val="28"/>
      <w:szCs w:val="28"/>
    </w:rPr>
  </w:style>
  <w:style w:type="table" w:styleId="TableGrid">
    <w:name w:val="Table Grid"/>
    <w:basedOn w:val="TableNormal"/>
    <w:uiPriority w:val="59"/>
    <w:rsid w:val="00313490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3490"/>
    <w:rPr>
      <w:rFonts w:asciiTheme="majorBidi" w:eastAsiaTheme="minorEastAsia" w:hAnsiTheme="majorBidi" w:cs="B Zar"/>
      <w:bCs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313490"/>
    <w:rPr>
      <w:rFonts w:ascii="Times New Roman" w:eastAsiaTheme="minorEastAsia" w:hAnsi="Times New Roman" w:cs="B Zar"/>
      <w:b/>
      <w:bCs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313490"/>
    <w:pPr>
      <w:bidi/>
      <w:spacing w:after="0" w:line="240" w:lineRule="auto"/>
    </w:pPr>
    <w:rPr>
      <w:rFonts w:eastAsiaTheme="minorEastAsia" w:cs="B Nazani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3490"/>
    <w:rPr>
      <w:rFonts w:eastAsiaTheme="minorEastAsia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313490"/>
    <w:rPr>
      <w:vertAlign w:val="superscript"/>
    </w:rPr>
  </w:style>
  <w:style w:type="paragraph" w:styleId="Title">
    <w:name w:val="Title"/>
    <w:basedOn w:val="Subtitle"/>
    <w:next w:val="Heading3"/>
    <w:link w:val="TitleChar"/>
    <w:uiPriority w:val="10"/>
    <w:qFormat/>
    <w:rsid w:val="00313490"/>
    <w:pPr>
      <w:keepNext/>
      <w:ind w:left="1134" w:right="1134"/>
      <w:jc w:val="both"/>
    </w:pPr>
    <w:rPr>
      <w:rFonts w:eastAsiaTheme="minorEastAsia" w:cs="B Lotus"/>
      <w:color w:val="525252" w:themeColor="accent3" w:themeShade="80"/>
      <w:sz w:val="18"/>
      <w:szCs w:val="2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313490"/>
    <w:rPr>
      <w:rFonts w:ascii="Times New Roman" w:eastAsiaTheme="minorEastAsia" w:hAnsi="Times New Roman" w:cs="B Lotus"/>
      <w:color w:val="525252" w:themeColor="accent3" w:themeShade="80"/>
      <w:sz w:val="18"/>
      <w:lang w:bidi="fa-IR"/>
    </w:rPr>
  </w:style>
  <w:style w:type="paragraph" w:customStyle="1" w:styleId="a">
    <w:name w:val="شماره"/>
    <w:basedOn w:val="ListParagraph"/>
    <w:link w:val="Char"/>
    <w:qFormat/>
    <w:rsid w:val="00313490"/>
    <w:pPr>
      <w:numPr>
        <w:numId w:val="2"/>
      </w:numPr>
      <w:bidi/>
      <w:spacing w:line="276" w:lineRule="auto"/>
      <w:ind w:right="567"/>
      <w:jc w:val="both"/>
    </w:pPr>
    <w:rPr>
      <w:rFonts w:eastAsiaTheme="minorHAnsi" w:cs="B Lotus"/>
      <w:szCs w:val="28"/>
    </w:rPr>
  </w:style>
  <w:style w:type="character" w:customStyle="1" w:styleId="Char">
    <w:name w:val="شماره Char"/>
    <w:basedOn w:val="DefaultParagraphFont"/>
    <w:link w:val="a"/>
    <w:rsid w:val="00313490"/>
    <w:rPr>
      <w:rFonts w:ascii="Times New Roman" w:hAnsi="Times New Roman" w:cs="B Lotus"/>
      <w:sz w:val="24"/>
      <w:szCs w:val="28"/>
    </w:rPr>
  </w:style>
  <w:style w:type="paragraph" w:styleId="NoSpacing">
    <w:name w:val="No Spacing"/>
    <w:link w:val="NoSpacingChar"/>
    <w:uiPriority w:val="1"/>
    <w:qFormat/>
    <w:rsid w:val="00CC75E0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CC75E0"/>
    <w:rPr>
      <w:rFonts w:ascii="Calibri" w:eastAsia="Calibri" w:hAnsi="Calibri" w:cs="Arial"/>
      <w:lang w:bidi="fa-IR"/>
    </w:rPr>
  </w:style>
  <w:style w:type="character" w:customStyle="1" w:styleId="nowrap">
    <w:name w:val="nowrap"/>
    <w:basedOn w:val="DefaultParagraphFont"/>
    <w:rsid w:val="00642136"/>
  </w:style>
  <w:style w:type="character" w:customStyle="1" w:styleId="fontstyle01">
    <w:name w:val="fontstyle01"/>
    <w:basedOn w:val="DefaultParagraphFont"/>
    <w:rsid w:val="008E3EBF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DE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71"/>
  </w:style>
  <w:style w:type="paragraph" w:styleId="Footer">
    <w:name w:val="footer"/>
    <w:basedOn w:val="Normal"/>
    <w:link w:val="FooterChar"/>
    <w:uiPriority w:val="99"/>
    <w:unhideWhenUsed/>
    <w:rsid w:val="00DE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90D6-5223-489B-A355-0E29FB77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Moslem Abdarbashi</cp:lastModifiedBy>
  <cp:revision>13</cp:revision>
  <cp:lastPrinted>2021-01-23T11:52:00Z</cp:lastPrinted>
  <dcterms:created xsi:type="dcterms:W3CDTF">2021-01-23T11:04:00Z</dcterms:created>
  <dcterms:modified xsi:type="dcterms:W3CDTF">2021-02-03T09:38:00Z</dcterms:modified>
</cp:coreProperties>
</file>